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AA698" w14:textId="77777777" w:rsidR="00A50AFD" w:rsidRPr="00026DB5" w:rsidRDefault="00A50AFD" w:rsidP="004E009C">
      <w:pPr>
        <w:spacing w:after="0" w:line="480" w:lineRule="auto"/>
        <w:jc w:val="center"/>
        <w:rPr>
          <w:rFonts w:ascii="Times New Roman" w:hAnsi="Times New Roman" w:cs="Times New Roman"/>
          <w:b/>
          <w:color w:val="000000" w:themeColor="text1"/>
          <w:sz w:val="24"/>
          <w:szCs w:val="24"/>
          <w:lang w:val="en-US"/>
        </w:rPr>
      </w:pPr>
      <w:r w:rsidRPr="00026DB5">
        <w:rPr>
          <w:rFonts w:ascii="Times New Roman" w:hAnsi="Times New Roman" w:cs="Times New Roman"/>
          <w:b/>
          <w:color w:val="000000" w:themeColor="text1"/>
          <w:sz w:val="24"/>
          <w:szCs w:val="24"/>
          <w:lang w:val="en-US"/>
        </w:rPr>
        <w:t>Students’ Emotion Regulation and School-Related Wellbeing:</w:t>
      </w:r>
    </w:p>
    <w:p w14:paraId="6735D7D4" w14:textId="77777777" w:rsidR="00A50AFD" w:rsidRPr="00026DB5" w:rsidRDefault="00A50AFD" w:rsidP="004E009C">
      <w:pPr>
        <w:spacing w:after="0" w:line="480" w:lineRule="auto"/>
        <w:jc w:val="center"/>
        <w:rPr>
          <w:rFonts w:ascii="Times New Roman" w:hAnsi="Times New Roman" w:cs="Times New Roman"/>
          <w:b/>
          <w:color w:val="000000" w:themeColor="text1"/>
          <w:sz w:val="24"/>
          <w:szCs w:val="24"/>
          <w:lang w:val="en-US"/>
        </w:rPr>
      </w:pPr>
      <w:r w:rsidRPr="00026DB5">
        <w:rPr>
          <w:rFonts w:ascii="Times New Roman" w:hAnsi="Times New Roman" w:cs="Times New Roman"/>
          <w:b/>
          <w:color w:val="000000" w:themeColor="text1"/>
          <w:sz w:val="24"/>
          <w:szCs w:val="24"/>
          <w:lang w:val="en-US"/>
        </w:rPr>
        <w:t>Longitudinal Models Juxtaposing Between- and Within-Person Perspectives</w:t>
      </w:r>
    </w:p>
    <w:p w14:paraId="24CC72AA" w14:textId="35FC6A4E" w:rsidR="00D21032" w:rsidRPr="00026DB5" w:rsidRDefault="00D21032" w:rsidP="004E009C">
      <w:pPr>
        <w:pStyle w:val="ListParagraph"/>
        <w:spacing w:after="0" w:line="480" w:lineRule="auto"/>
        <w:ind w:hanging="720"/>
        <w:jc w:val="center"/>
        <w:rPr>
          <w:rFonts w:ascii="Times New Roman" w:hAnsi="Times New Roman" w:cs="Times New Roman"/>
          <w:b/>
          <w:sz w:val="24"/>
          <w:szCs w:val="24"/>
          <w:lang w:val="en-US"/>
        </w:rPr>
      </w:pPr>
      <w:r w:rsidRPr="00026DB5">
        <w:rPr>
          <w:rFonts w:ascii="Times New Roman" w:hAnsi="Times New Roman" w:cs="Times New Roman"/>
          <w:b/>
          <w:sz w:val="24"/>
          <w:szCs w:val="24"/>
          <w:lang w:val="en-US"/>
        </w:rPr>
        <w:t xml:space="preserve">- Supplementary Materials </w:t>
      </w:r>
      <w:r w:rsidR="00D353A1" w:rsidRPr="00026DB5">
        <w:rPr>
          <w:rFonts w:ascii="Times New Roman" w:hAnsi="Times New Roman" w:cs="Times New Roman"/>
          <w:b/>
          <w:sz w:val="24"/>
          <w:szCs w:val="24"/>
          <w:lang w:val="en-US"/>
        </w:rPr>
        <w:t>–</w:t>
      </w:r>
    </w:p>
    <w:p w14:paraId="4AEA4C44" w14:textId="6F7EFA5B" w:rsidR="00A736DE" w:rsidRPr="00026DB5" w:rsidRDefault="00CB5417" w:rsidP="004E009C">
      <w:pPr>
        <w:spacing w:after="0" w:line="480" w:lineRule="auto"/>
        <w:rPr>
          <w:rFonts w:ascii="Times New Roman" w:hAnsi="Times New Roman" w:cs="Times New Roman"/>
          <w:sz w:val="24"/>
          <w:szCs w:val="24"/>
          <w:lang w:val="en-US"/>
        </w:rPr>
      </w:pPr>
      <w:r w:rsidRPr="00026DB5">
        <w:rPr>
          <w:rFonts w:ascii="Times New Roman" w:hAnsi="Times New Roman" w:cs="Times New Roman"/>
          <w:sz w:val="24"/>
          <w:szCs w:val="24"/>
          <w:lang w:val="en-US"/>
        </w:rPr>
        <w:t xml:space="preserve">This document contains </w:t>
      </w:r>
      <w:r w:rsidR="005C562B" w:rsidRPr="00026DB5">
        <w:rPr>
          <w:rFonts w:ascii="Times New Roman" w:hAnsi="Times New Roman" w:cs="Times New Roman"/>
          <w:sz w:val="24"/>
          <w:szCs w:val="24"/>
          <w:lang w:val="en-US"/>
        </w:rPr>
        <w:t xml:space="preserve">the following </w:t>
      </w:r>
      <w:r w:rsidRPr="00026DB5">
        <w:rPr>
          <w:rFonts w:ascii="Times New Roman" w:hAnsi="Times New Roman" w:cs="Times New Roman"/>
          <w:sz w:val="24"/>
          <w:szCs w:val="24"/>
          <w:lang w:val="en-US"/>
        </w:rPr>
        <w:t xml:space="preserve">materials: </w:t>
      </w:r>
    </w:p>
    <w:p w14:paraId="45C5C29C" w14:textId="227EB21F" w:rsidR="00CB5417" w:rsidRPr="00026DB5" w:rsidRDefault="00CB5417" w:rsidP="004E009C">
      <w:pPr>
        <w:spacing w:after="0" w:line="480" w:lineRule="auto"/>
        <w:rPr>
          <w:rFonts w:ascii="Times New Roman" w:hAnsi="Times New Roman" w:cs="Times New Roman"/>
          <w:sz w:val="24"/>
          <w:szCs w:val="24"/>
          <w:highlight w:val="red"/>
          <w:lang w:val="en-US"/>
        </w:rPr>
      </w:pPr>
      <w:r w:rsidRPr="00026DB5">
        <w:rPr>
          <w:rFonts w:ascii="Times New Roman" w:hAnsi="Times New Roman" w:cs="Times New Roman"/>
          <w:sz w:val="24"/>
          <w:szCs w:val="24"/>
          <w:lang w:val="en-US"/>
        </w:rPr>
        <w:t xml:space="preserve">1. </w:t>
      </w:r>
      <w:r w:rsidR="007F4737" w:rsidRPr="00026DB5">
        <w:rPr>
          <w:rFonts w:ascii="Times New Roman" w:hAnsi="Times New Roman" w:cs="Times New Roman"/>
          <w:sz w:val="24"/>
          <w:szCs w:val="24"/>
          <w:lang w:val="en-US"/>
        </w:rPr>
        <w:t>Missing Data Analyses</w:t>
      </w:r>
    </w:p>
    <w:p w14:paraId="5D9300B3" w14:textId="7B4CF83F" w:rsidR="00CB5417" w:rsidRPr="00026DB5" w:rsidRDefault="007043A5" w:rsidP="004E009C">
      <w:pPr>
        <w:spacing w:after="0" w:line="480" w:lineRule="auto"/>
        <w:rPr>
          <w:rFonts w:ascii="Times New Roman" w:hAnsi="Times New Roman" w:cs="Times New Roman"/>
          <w:sz w:val="24"/>
          <w:szCs w:val="24"/>
          <w:lang w:val="en-US"/>
        </w:rPr>
      </w:pPr>
      <w:r w:rsidRPr="00026DB5">
        <w:rPr>
          <w:rFonts w:ascii="Times New Roman" w:hAnsi="Times New Roman" w:cs="Times New Roman"/>
          <w:sz w:val="24"/>
          <w:szCs w:val="24"/>
          <w:lang w:val="en-US"/>
        </w:rPr>
        <w:t>2</w:t>
      </w:r>
      <w:r w:rsidR="00CB5417" w:rsidRPr="00026DB5">
        <w:rPr>
          <w:rFonts w:ascii="Times New Roman" w:hAnsi="Times New Roman" w:cs="Times New Roman"/>
          <w:sz w:val="24"/>
          <w:szCs w:val="24"/>
          <w:lang w:val="en-US"/>
        </w:rPr>
        <w:t>. Preliminary Analyses</w:t>
      </w:r>
    </w:p>
    <w:p w14:paraId="749E0385" w14:textId="70C3CC14" w:rsidR="007F4737" w:rsidRPr="00026DB5" w:rsidRDefault="009A524D" w:rsidP="004E009C">
      <w:pPr>
        <w:spacing w:after="0" w:line="480" w:lineRule="auto"/>
        <w:rPr>
          <w:rFonts w:ascii="Times New Roman" w:hAnsi="Times New Roman" w:cs="Times New Roman"/>
          <w:sz w:val="24"/>
          <w:szCs w:val="24"/>
          <w:lang w:val="en-US"/>
        </w:rPr>
      </w:pPr>
      <w:r w:rsidRPr="00026DB5">
        <w:rPr>
          <w:rFonts w:ascii="Times New Roman" w:hAnsi="Times New Roman" w:cs="Times New Roman"/>
          <w:sz w:val="24"/>
          <w:szCs w:val="24"/>
          <w:lang w:val="en-US"/>
        </w:rPr>
        <w:t>3</w:t>
      </w:r>
      <w:r w:rsidR="00216ED2" w:rsidRPr="00026DB5">
        <w:rPr>
          <w:rFonts w:ascii="Times New Roman" w:hAnsi="Times New Roman" w:cs="Times New Roman"/>
          <w:sz w:val="24"/>
          <w:szCs w:val="24"/>
          <w:lang w:val="en-US"/>
        </w:rPr>
        <w:t xml:space="preserve">. </w:t>
      </w:r>
      <w:r w:rsidR="00CB5417" w:rsidRPr="00026DB5">
        <w:rPr>
          <w:rFonts w:ascii="Times New Roman" w:hAnsi="Times New Roman" w:cs="Times New Roman"/>
          <w:sz w:val="24"/>
          <w:szCs w:val="24"/>
          <w:lang w:val="en-US"/>
        </w:rPr>
        <w:t>References</w:t>
      </w:r>
    </w:p>
    <w:p w14:paraId="2F8705BC" w14:textId="3F7471DD" w:rsidR="00CB5417" w:rsidRDefault="00CB5417" w:rsidP="004E009C">
      <w:pPr>
        <w:spacing w:after="0" w:line="480" w:lineRule="auto"/>
        <w:rPr>
          <w:rFonts w:ascii="Times New Roman" w:hAnsi="Times New Roman" w:cs="Times New Roman"/>
          <w:sz w:val="24"/>
          <w:szCs w:val="24"/>
          <w:lang w:val="en-US"/>
        </w:rPr>
      </w:pPr>
      <w:r w:rsidRPr="00026DB5">
        <w:rPr>
          <w:rFonts w:ascii="Times New Roman" w:hAnsi="Times New Roman" w:cs="Times New Roman"/>
          <w:sz w:val="24"/>
          <w:szCs w:val="24"/>
          <w:lang w:val="en-US"/>
        </w:rPr>
        <w:t>Tables S1-S</w:t>
      </w:r>
      <w:r w:rsidR="00EF3CCE">
        <w:rPr>
          <w:rFonts w:ascii="Times New Roman" w:hAnsi="Times New Roman" w:cs="Times New Roman"/>
          <w:sz w:val="24"/>
          <w:szCs w:val="24"/>
          <w:lang w:val="en-US"/>
        </w:rPr>
        <w:t>4</w:t>
      </w:r>
    </w:p>
    <w:p w14:paraId="77004B3A" w14:textId="77777777" w:rsidR="004E009C" w:rsidRPr="00076034" w:rsidRDefault="004E009C" w:rsidP="004E009C">
      <w:pPr>
        <w:spacing w:after="0" w:line="480" w:lineRule="auto"/>
        <w:rPr>
          <w:rFonts w:ascii="Times New Roman" w:hAnsi="Times New Roman" w:cs="Times New Roman"/>
          <w:b/>
          <w:sz w:val="24"/>
          <w:szCs w:val="24"/>
          <w:lang w:val="en-US"/>
        </w:rPr>
      </w:pPr>
    </w:p>
    <w:p w14:paraId="5A2EC19A" w14:textId="223729BE" w:rsidR="00D353A1" w:rsidRPr="00026DB5" w:rsidRDefault="007F4737" w:rsidP="004E009C">
      <w:pPr>
        <w:spacing w:after="0" w:line="480" w:lineRule="auto"/>
        <w:rPr>
          <w:rFonts w:ascii="Times New Roman" w:hAnsi="Times New Roman" w:cs="Times New Roman"/>
          <w:b/>
          <w:sz w:val="24"/>
          <w:szCs w:val="24"/>
          <w:lang w:val="en-US"/>
        </w:rPr>
      </w:pPr>
      <w:r w:rsidRPr="00026DB5">
        <w:rPr>
          <w:rFonts w:ascii="Times New Roman" w:hAnsi="Times New Roman" w:cs="Times New Roman"/>
          <w:b/>
          <w:sz w:val="24"/>
          <w:szCs w:val="24"/>
          <w:lang w:val="en-US"/>
        </w:rPr>
        <w:t xml:space="preserve">1. </w:t>
      </w:r>
      <w:r w:rsidR="00D353A1" w:rsidRPr="00026DB5">
        <w:rPr>
          <w:rFonts w:ascii="Times New Roman" w:hAnsi="Times New Roman" w:cs="Times New Roman"/>
          <w:b/>
          <w:sz w:val="24"/>
          <w:szCs w:val="24"/>
          <w:lang w:val="en-US"/>
        </w:rPr>
        <w:t xml:space="preserve">Missing </w:t>
      </w:r>
      <w:r w:rsidRPr="00026DB5">
        <w:rPr>
          <w:rFonts w:ascii="Times New Roman" w:hAnsi="Times New Roman" w:cs="Times New Roman"/>
          <w:b/>
          <w:sz w:val="24"/>
          <w:szCs w:val="24"/>
          <w:lang w:val="en-US"/>
        </w:rPr>
        <w:t>D</w:t>
      </w:r>
      <w:r w:rsidR="00D353A1" w:rsidRPr="00026DB5">
        <w:rPr>
          <w:rFonts w:ascii="Times New Roman" w:hAnsi="Times New Roman" w:cs="Times New Roman"/>
          <w:b/>
          <w:sz w:val="24"/>
          <w:szCs w:val="24"/>
          <w:lang w:val="en-US"/>
        </w:rPr>
        <w:t>ata</w:t>
      </w:r>
      <w:r w:rsidRPr="00026DB5">
        <w:rPr>
          <w:rFonts w:ascii="Times New Roman" w:hAnsi="Times New Roman" w:cs="Times New Roman"/>
          <w:b/>
          <w:sz w:val="24"/>
          <w:szCs w:val="24"/>
          <w:lang w:val="en-US"/>
        </w:rPr>
        <w:t xml:space="preserve"> Analyses</w:t>
      </w:r>
    </w:p>
    <w:p w14:paraId="4BDDB03D" w14:textId="06CA9389" w:rsidR="00CB5417" w:rsidRPr="00026DB5" w:rsidRDefault="00F86CA7" w:rsidP="004E009C">
      <w:pPr>
        <w:spacing w:after="0" w:line="480" w:lineRule="auto"/>
        <w:ind w:firstLine="720"/>
        <w:rPr>
          <w:rFonts w:ascii="Times New Roman" w:hAnsi="Times New Roman" w:cs="Times New Roman"/>
          <w:color w:val="000000" w:themeColor="text1"/>
          <w:sz w:val="24"/>
          <w:szCs w:val="24"/>
          <w:lang w:val="en-US"/>
        </w:rPr>
      </w:pPr>
      <w:r w:rsidRPr="00026DB5">
        <w:rPr>
          <w:rFonts w:ascii="Times New Roman" w:hAnsi="Times New Roman" w:cs="Times New Roman"/>
          <w:color w:val="000000" w:themeColor="text1"/>
          <w:sz w:val="24"/>
          <w:szCs w:val="24"/>
          <w:lang w:val="en-US"/>
        </w:rPr>
        <w:t xml:space="preserve"> Table S1 and Table S2 </w:t>
      </w:r>
      <w:r w:rsidR="00A922CA" w:rsidRPr="00026DB5">
        <w:rPr>
          <w:rFonts w:ascii="Times New Roman" w:hAnsi="Times New Roman" w:cs="Times New Roman"/>
          <w:color w:val="000000" w:themeColor="text1"/>
          <w:sz w:val="24"/>
          <w:szCs w:val="24"/>
          <w:lang w:val="en-US"/>
        </w:rPr>
        <w:t>show the</w:t>
      </w:r>
      <w:r w:rsidRPr="00026DB5">
        <w:rPr>
          <w:rFonts w:ascii="Times New Roman" w:hAnsi="Times New Roman" w:cs="Times New Roman"/>
          <w:color w:val="000000" w:themeColor="text1"/>
          <w:sz w:val="24"/>
          <w:szCs w:val="24"/>
          <w:lang w:val="en-US"/>
        </w:rPr>
        <w:t xml:space="preserve"> results </w:t>
      </w:r>
      <w:r w:rsidR="00A922CA" w:rsidRPr="00026DB5">
        <w:rPr>
          <w:rFonts w:ascii="Times New Roman" w:hAnsi="Times New Roman" w:cs="Times New Roman"/>
          <w:color w:val="000000" w:themeColor="text1"/>
          <w:sz w:val="24"/>
          <w:szCs w:val="24"/>
          <w:lang w:val="en-US"/>
        </w:rPr>
        <w:t xml:space="preserve">from the </w:t>
      </w:r>
      <w:r w:rsidRPr="00026DB5">
        <w:rPr>
          <w:rFonts w:ascii="Times New Roman" w:hAnsi="Times New Roman" w:cs="Times New Roman"/>
          <w:color w:val="000000" w:themeColor="text1"/>
          <w:sz w:val="24"/>
          <w:szCs w:val="24"/>
          <w:lang w:val="en-US"/>
        </w:rPr>
        <w:t>t-tests for identifying sources of missing data</w:t>
      </w:r>
      <w:r w:rsidR="00A922CA" w:rsidRPr="00026DB5">
        <w:rPr>
          <w:rFonts w:ascii="Times New Roman" w:hAnsi="Times New Roman" w:cs="Times New Roman"/>
          <w:color w:val="000000" w:themeColor="text1"/>
          <w:sz w:val="24"/>
          <w:szCs w:val="24"/>
          <w:lang w:val="en-US"/>
        </w:rPr>
        <w:t xml:space="preserve">. </w:t>
      </w:r>
      <w:r w:rsidR="00D353A1" w:rsidRPr="00026DB5">
        <w:rPr>
          <w:rFonts w:ascii="Times New Roman" w:hAnsi="Times New Roman" w:cs="Times New Roman"/>
          <w:color w:val="000000" w:themeColor="text1"/>
          <w:sz w:val="24"/>
          <w:szCs w:val="24"/>
          <w:lang w:val="en-US"/>
        </w:rPr>
        <w:t>We also conducted chi-square difference tests to examine missingness for gender, nationality and FSM. Students who had FSM were more likely to complete the questionnaire at Time 2 than students who did not have FSM (</w:t>
      </w:r>
      <w:r w:rsidR="00D353A1" w:rsidRPr="00026DB5">
        <w:rPr>
          <w:rFonts w:ascii="Times New Roman" w:hAnsi="Times New Roman" w:cs="Times New Roman"/>
          <w:i/>
          <w:iCs/>
          <w:color w:val="000000" w:themeColor="text1"/>
          <w:sz w:val="24"/>
          <w:szCs w:val="24"/>
          <w:lang w:val="en-US"/>
        </w:rPr>
        <w:t>p</w:t>
      </w:r>
      <w:r w:rsidR="00D353A1" w:rsidRPr="00026DB5">
        <w:rPr>
          <w:rFonts w:ascii="Times New Roman" w:hAnsi="Times New Roman" w:cs="Times New Roman"/>
          <w:color w:val="000000" w:themeColor="text1"/>
          <w:sz w:val="24"/>
          <w:szCs w:val="24"/>
          <w:lang w:val="en-US"/>
        </w:rPr>
        <w:t xml:space="preserve"> &lt; .001). All other differences for missingness at Time 2 were not statistically significant (</w:t>
      </w:r>
      <w:proofErr w:type="spellStart"/>
      <w:r w:rsidR="00D353A1" w:rsidRPr="00026DB5">
        <w:rPr>
          <w:rFonts w:ascii="Times New Roman" w:hAnsi="Times New Roman" w:cs="Times New Roman"/>
          <w:i/>
          <w:iCs/>
          <w:color w:val="000000" w:themeColor="text1"/>
          <w:sz w:val="24"/>
          <w:szCs w:val="24"/>
          <w:lang w:val="en-US"/>
        </w:rPr>
        <w:t>p</w:t>
      </w:r>
      <w:r w:rsidR="00D353A1" w:rsidRPr="00026DB5">
        <w:rPr>
          <w:rFonts w:ascii="Times New Roman" w:hAnsi="Times New Roman" w:cs="Times New Roman"/>
          <w:color w:val="000000" w:themeColor="text1"/>
          <w:sz w:val="24"/>
          <w:szCs w:val="24"/>
          <w:lang w:val="en-US"/>
        </w:rPr>
        <w:t>s</w:t>
      </w:r>
      <w:proofErr w:type="spellEnd"/>
      <w:r w:rsidR="00D353A1" w:rsidRPr="00026DB5">
        <w:rPr>
          <w:rFonts w:ascii="Times New Roman" w:hAnsi="Times New Roman" w:cs="Times New Roman"/>
          <w:color w:val="000000" w:themeColor="text1"/>
          <w:sz w:val="24"/>
          <w:szCs w:val="24"/>
          <w:lang w:val="en-US"/>
        </w:rPr>
        <w:t xml:space="preserve"> &gt;.05). For Time 3, males were less likely than females to participate in completing the </w:t>
      </w:r>
      <w:r w:rsidR="00A50AFD" w:rsidRPr="00026DB5">
        <w:rPr>
          <w:rFonts w:ascii="Times New Roman" w:hAnsi="Times New Roman" w:cs="Times New Roman"/>
          <w:color w:val="000000" w:themeColor="text1"/>
          <w:sz w:val="24"/>
          <w:szCs w:val="24"/>
          <w:lang w:val="en-US"/>
        </w:rPr>
        <w:t xml:space="preserve">Time 3 </w:t>
      </w:r>
      <w:r w:rsidR="0096461E" w:rsidRPr="00026DB5">
        <w:rPr>
          <w:rFonts w:ascii="Times New Roman" w:hAnsi="Times New Roman" w:cs="Times New Roman"/>
          <w:color w:val="000000" w:themeColor="text1"/>
          <w:sz w:val="24"/>
          <w:szCs w:val="24"/>
          <w:lang w:val="en-US"/>
        </w:rPr>
        <w:t>cognitive reappraisal scale (</w:t>
      </w:r>
      <w:r w:rsidR="0096461E" w:rsidRPr="00026DB5">
        <w:rPr>
          <w:rFonts w:ascii="Times New Roman" w:hAnsi="Times New Roman" w:cs="Times New Roman"/>
          <w:i/>
          <w:iCs/>
          <w:color w:val="000000" w:themeColor="text1"/>
          <w:sz w:val="24"/>
          <w:szCs w:val="24"/>
          <w:lang w:val="en-US"/>
        </w:rPr>
        <w:t xml:space="preserve">p </w:t>
      </w:r>
      <w:r w:rsidR="0096461E" w:rsidRPr="00026DB5">
        <w:rPr>
          <w:rFonts w:ascii="Times New Roman" w:hAnsi="Times New Roman" w:cs="Times New Roman"/>
          <w:color w:val="000000" w:themeColor="text1"/>
          <w:sz w:val="24"/>
          <w:szCs w:val="24"/>
          <w:lang w:val="en-US"/>
        </w:rPr>
        <w:t xml:space="preserve">=.019), the Time 3 </w:t>
      </w:r>
      <w:r w:rsidR="00A50AFD" w:rsidRPr="00026DB5">
        <w:rPr>
          <w:rFonts w:ascii="Times New Roman" w:hAnsi="Times New Roman" w:cs="Times New Roman"/>
          <w:color w:val="000000" w:themeColor="text1"/>
          <w:sz w:val="24"/>
          <w:szCs w:val="24"/>
          <w:lang w:val="en-US"/>
        </w:rPr>
        <w:t>suppression scale (</w:t>
      </w:r>
      <w:r w:rsidR="00A50AFD" w:rsidRPr="00026DB5">
        <w:rPr>
          <w:rFonts w:ascii="Times New Roman" w:hAnsi="Times New Roman" w:cs="Times New Roman"/>
          <w:i/>
          <w:iCs/>
          <w:color w:val="000000" w:themeColor="text1"/>
          <w:sz w:val="24"/>
          <w:szCs w:val="24"/>
          <w:lang w:val="en-US"/>
        </w:rPr>
        <w:t xml:space="preserve">p </w:t>
      </w:r>
      <w:r w:rsidR="00A50AFD" w:rsidRPr="00026DB5">
        <w:rPr>
          <w:rFonts w:ascii="Times New Roman" w:hAnsi="Times New Roman" w:cs="Times New Roman"/>
          <w:color w:val="000000" w:themeColor="text1"/>
          <w:sz w:val="24"/>
          <w:szCs w:val="24"/>
          <w:lang w:val="en-US"/>
        </w:rPr>
        <w:t>=.017), and the Time 3 school-related wellbeing scale (</w:t>
      </w:r>
      <w:r w:rsidR="00A50AFD" w:rsidRPr="00026DB5">
        <w:rPr>
          <w:rFonts w:ascii="Times New Roman" w:hAnsi="Times New Roman" w:cs="Times New Roman"/>
          <w:i/>
          <w:iCs/>
          <w:color w:val="000000" w:themeColor="text1"/>
          <w:sz w:val="24"/>
          <w:szCs w:val="24"/>
          <w:lang w:val="en-US"/>
        </w:rPr>
        <w:t xml:space="preserve">p </w:t>
      </w:r>
      <w:r w:rsidR="00A50AFD" w:rsidRPr="00026DB5">
        <w:rPr>
          <w:rFonts w:ascii="Times New Roman" w:hAnsi="Times New Roman" w:cs="Times New Roman"/>
          <w:color w:val="000000" w:themeColor="text1"/>
          <w:sz w:val="24"/>
          <w:szCs w:val="24"/>
          <w:lang w:val="en-US"/>
        </w:rPr>
        <w:t>=.018)</w:t>
      </w:r>
      <w:r w:rsidR="00A50AFD" w:rsidRPr="00026DB5">
        <w:rPr>
          <w:rFonts w:ascii="Times New Roman" w:hAnsi="Times New Roman" w:cs="Times New Roman"/>
          <w:color w:val="000000" w:themeColor="text1"/>
          <w:sz w:val="24"/>
          <w:szCs w:val="24"/>
          <w:vertAlign w:val="subscript"/>
          <w:lang w:val="en-US"/>
        </w:rPr>
        <w:t xml:space="preserve">. </w:t>
      </w:r>
      <w:r w:rsidR="00D353A1" w:rsidRPr="00026DB5">
        <w:rPr>
          <w:rFonts w:ascii="Times New Roman" w:hAnsi="Times New Roman" w:cs="Times New Roman"/>
          <w:color w:val="000000" w:themeColor="text1"/>
          <w:sz w:val="24"/>
          <w:szCs w:val="24"/>
          <w:lang w:val="en-US"/>
        </w:rPr>
        <w:t>All other differences for Time 3 missing data were not statistically significant (</w:t>
      </w:r>
      <w:proofErr w:type="spellStart"/>
      <w:r w:rsidR="00D353A1" w:rsidRPr="00026DB5">
        <w:rPr>
          <w:rFonts w:ascii="Times New Roman" w:hAnsi="Times New Roman" w:cs="Times New Roman"/>
          <w:i/>
          <w:iCs/>
          <w:color w:val="000000" w:themeColor="text1"/>
          <w:sz w:val="24"/>
          <w:szCs w:val="24"/>
          <w:lang w:val="en-US"/>
        </w:rPr>
        <w:t>p</w:t>
      </w:r>
      <w:r w:rsidR="00D353A1" w:rsidRPr="00026DB5">
        <w:rPr>
          <w:rFonts w:ascii="Times New Roman" w:hAnsi="Times New Roman" w:cs="Times New Roman"/>
          <w:color w:val="000000" w:themeColor="text1"/>
          <w:sz w:val="24"/>
          <w:szCs w:val="24"/>
          <w:lang w:val="en-US"/>
        </w:rPr>
        <w:t>s</w:t>
      </w:r>
      <w:proofErr w:type="spellEnd"/>
      <w:r w:rsidR="00D353A1" w:rsidRPr="00026DB5">
        <w:rPr>
          <w:rFonts w:ascii="Times New Roman" w:hAnsi="Times New Roman" w:cs="Times New Roman"/>
          <w:color w:val="000000" w:themeColor="text1"/>
          <w:sz w:val="24"/>
          <w:szCs w:val="24"/>
          <w:lang w:val="en-US"/>
        </w:rPr>
        <w:t xml:space="preserve"> &gt;.05). </w:t>
      </w:r>
      <w:r w:rsidR="00DF038F" w:rsidRPr="00026DB5">
        <w:rPr>
          <w:rFonts w:ascii="Times New Roman" w:hAnsi="Times New Roman" w:cs="Times New Roman"/>
          <w:color w:val="000000" w:themeColor="text1"/>
          <w:sz w:val="24"/>
          <w:szCs w:val="24"/>
          <w:lang w:val="en-US"/>
        </w:rPr>
        <w:t xml:space="preserve">Since the missing data could be accounted for by FSM and gender, these variables were included as covariates in the SEMs. </w:t>
      </w:r>
    </w:p>
    <w:p w14:paraId="4B1D21C9" w14:textId="0B51590E" w:rsidR="007F4737" w:rsidRPr="00026DB5" w:rsidRDefault="007043A5" w:rsidP="004E009C">
      <w:pPr>
        <w:spacing w:after="0" w:line="480" w:lineRule="auto"/>
        <w:rPr>
          <w:rFonts w:ascii="Times New Roman" w:hAnsi="Times New Roman" w:cs="Times New Roman"/>
          <w:b/>
          <w:bCs/>
          <w:color w:val="000000" w:themeColor="text1"/>
          <w:sz w:val="24"/>
          <w:szCs w:val="24"/>
          <w:lang w:val="en-US"/>
        </w:rPr>
      </w:pPr>
      <w:r w:rsidRPr="00026DB5">
        <w:rPr>
          <w:rFonts w:ascii="Times New Roman" w:hAnsi="Times New Roman" w:cs="Times New Roman"/>
          <w:b/>
          <w:bCs/>
          <w:color w:val="000000" w:themeColor="text1"/>
          <w:sz w:val="24"/>
          <w:szCs w:val="24"/>
          <w:lang w:val="en-US"/>
        </w:rPr>
        <w:t>2</w:t>
      </w:r>
      <w:r w:rsidR="007F4737" w:rsidRPr="00026DB5">
        <w:rPr>
          <w:rFonts w:ascii="Times New Roman" w:hAnsi="Times New Roman" w:cs="Times New Roman"/>
          <w:b/>
          <w:bCs/>
          <w:color w:val="000000" w:themeColor="text1"/>
          <w:sz w:val="24"/>
          <w:szCs w:val="24"/>
          <w:lang w:val="en-US"/>
        </w:rPr>
        <w:t>.</w:t>
      </w:r>
      <w:r w:rsidR="008F711A" w:rsidRPr="00026DB5">
        <w:rPr>
          <w:rFonts w:ascii="Times New Roman" w:hAnsi="Times New Roman" w:cs="Times New Roman"/>
          <w:b/>
          <w:bCs/>
          <w:color w:val="000000" w:themeColor="text1"/>
          <w:sz w:val="24"/>
          <w:szCs w:val="24"/>
          <w:lang w:val="en-US"/>
        </w:rPr>
        <w:t xml:space="preserve"> </w:t>
      </w:r>
      <w:r w:rsidR="007F4737" w:rsidRPr="00026DB5">
        <w:rPr>
          <w:rFonts w:ascii="Times New Roman" w:hAnsi="Times New Roman" w:cs="Times New Roman"/>
          <w:b/>
          <w:bCs/>
          <w:color w:val="000000" w:themeColor="text1"/>
          <w:sz w:val="24"/>
          <w:szCs w:val="24"/>
          <w:lang w:val="en-US"/>
        </w:rPr>
        <w:t>Prelim</w:t>
      </w:r>
      <w:r w:rsidR="008F711A" w:rsidRPr="00026DB5">
        <w:rPr>
          <w:rFonts w:ascii="Times New Roman" w:hAnsi="Times New Roman" w:cs="Times New Roman"/>
          <w:b/>
          <w:bCs/>
          <w:color w:val="000000" w:themeColor="text1"/>
          <w:sz w:val="24"/>
          <w:szCs w:val="24"/>
          <w:lang w:val="en-US"/>
        </w:rPr>
        <w:t>in</w:t>
      </w:r>
      <w:r w:rsidR="007F4737" w:rsidRPr="00026DB5">
        <w:rPr>
          <w:rFonts w:ascii="Times New Roman" w:hAnsi="Times New Roman" w:cs="Times New Roman"/>
          <w:b/>
          <w:bCs/>
          <w:color w:val="000000" w:themeColor="text1"/>
          <w:sz w:val="24"/>
          <w:szCs w:val="24"/>
          <w:lang w:val="en-US"/>
        </w:rPr>
        <w:t xml:space="preserve">ary Analyses </w:t>
      </w:r>
    </w:p>
    <w:p w14:paraId="7EDF0BD1" w14:textId="1A6BE140" w:rsidR="00440423" w:rsidRPr="00026DB5" w:rsidRDefault="00CB5417" w:rsidP="004E009C">
      <w:pPr>
        <w:spacing w:after="0" w:line="480" w:lineRule="auto"/>
        <w:ind w:firstLine="720"/>
        <w:rPr>
          <w:rFonts w:ascii="Times New Roman" w:hAnsi="Times New Roman" w:cs="Times New Roman"/>
          <w:color w:val="000000" w:themeColor="text1"/>
          <w:sz w:val="24"/>
          <w:szCs w:val="24"/>
          <w:lang w:val="en-US"/>
        </w:rPr>
      </w:pPr>
      <w:r w:rsidRPr="00026DB5">
        <w:rPr>
          <w:rFonts w:ascii="Times New Roman" w:hAnsi="Times New Roman" w:cs="Times New Roman"/>
          <w:color w:val="000000" w:themeColor="text1"/>
          <w:sz w:val="24"/>
          <w:szCs w:val="24"/>
          <w:lang w:val="en-US"/>
        </w:rPr>
        <w:t>To estimate latent bivariate correlations, a measurement model was created that included reappraisal (6 items at T</w:t>
      </w:r>
      <w:r w:rsidRPr="00026DB5">
        <w:rPr>
          <w:rFonts w:ascii="Times New Roman" w:hAnsi="Times New Roman" w:cs="Times New Roman"/>
          <w:color w:val="000000" w:themeColor="text1"/>
          <w:sz w:val="24"/>
          <w:szCs w:val="24"/>
          <w:vertAlign w:val="subscript"/>
          <w:lang w:val="en-US"/>
        </w:rPr>
        <w:t xml:space="preserve">1, </w:t>
      </w:r>
      <w:r w:rsidRPr="00026DB5">
        <w:rPr>
          <w:rFonts w:ascii="Times New Roman" w:hAnsi="Times New Roman" w:cs="Times New Roman"/>
          <w:color w:val="000000" w:themeColor="text1"/>
          <w:sz w:val="24"/>
          <w:szCs w:val="24"/>
          <w:lang w:val="en-US"/>
        </w:rPr>
        <w:t>T</w:t>
      </w:r>
      <w:r w:rsidRPr="00026DB5">
        <w:rPr>
          <w:rFonts w:ascii="Times New Roman" w:hAnsi="Times New Roman" w:cs="Times New Roman"/>
          <w:color w:val="000000" w:themeColor="text1"/>
          <w:sz w:val="24"/>
          <w:szCs w:val="24"/>
          <w:vertAlign w:val="subscript"/>
          <w:lang w:val="en-US"/>
        </w:rPr>
        <w:t xml:space="preserve">2 </w:t>
      </w:r>
      <w:r w:rsidRPr="00026DB5">
        <w:rPr>
          <w:rFonts w:ascii="Times New Roman" w:hAnsi="Times New Roman" w:cs="Times New Roman"/>
          <w:color w:val="000000" w:themeColor="text1"/>
          <w:sz w:val="24"/>
          <w:szCs w:val="24"/>
          <w:lang w:val="en-US"/>
        </w:rPr>
        <w:t>and T</w:t>
      </w:r>
      <w:r w:rsidRPr="00026DB5">
        <w:rPr>
          <w:rFonts w:ascii="Times New Roman" w:hAnsi="Times New Roman" w:cs="Times New Roman"/>
          <w:color w:val="000000" w:themeColor="text1"/>
          <w:sz w:val="24"/>
          <w:szCs w:val="24"/>
          <w:vertAlign w:val="subscript"/>
          <w:lang w:val="en-US"/>
        </w:rPr>
        <w:t>3</w:t>
      </w:r>
      <w:r w:rsidRPr="00026DB5">
        <w:rPr>
          <w:rFonts w:ascii="Times New Roman" w:hAnsi="Times New Roman" w:cs="Times New Roman"/>
          <w:color w:val="000000" w:themeColor="text1"/>
          <w:sz w:val="24"/>
          <w:szCs w:val="24"/>
          <w:lang w:val="en-US"/>
        </w:rPr>
        <w:t>)</w:t>
      </w:r>
      <w:r w:rsidR="0096461E" w:rsidRPr="00026DB5">
        <w:rPr>
          <w:rFonts w:ascii="Times New Roman" w:hAnsi="Times New Roman" w:cs="Times New Roman"/>
          <w:color w:val="000000" w:themeColor="text1"/>
          <w:sz w:val="24"/>
          <w:szCs w:val="24"/>
          <w:lang w:val="en-US"/>
        </w:rPr>
        <w:t>, suppression (4 items at T</w:t>
      </w:r>
      <w:r w:rsidR="0096461E" w:rsidRPr="00026DB5">
        <w:rPr>
          <w:rFonts w:ascii="Times New Roman" w:hAnsi="Times New Roman" w:cs="Times New Roman"/>
          <w:color w:val="000000" w:themeColor="text1"/>
          <w:sz w:val="24"/>
          <w:szCs w:val="24"/>
          <w:vertAlign w:val="subscript"/>
          <w:lang w:val="en-US"/>
        </w:rPr>
        <w:t xml:space="preserve">1, </w:t>
      </w:r>
      <w:r w:rsidR="0096461E" w:rsidRPr="00026DB5">
        <w:rPr>
          <w:rFonts w:ascii="Times New Roman" w:hAnsi="Times New Roman" w:cs="Times New Roman"/>
          <w:color w:val="000000" w:themeColor="text1"/>
          <w:sz w:val="24"/>
          <w:szCs w:val="24"/>
          <w:lang w:val="en-US"/>
        </w:rPr>
        <w:t>T</w:t>
      </w:r>
      <w:r w:rsidR="0096461E" w:rsidRPr="00026DB5">
        <w:rPr>
          <w:rFonts w:ascii="Times New Roman" w:hAnsi="Times New Roman" w:cs="Times New Roman"/>
          <w:color w:val="000000" w:themeColor="text1"/>
          <w:sz w:val="24"/>
          <w:szCs w:val="24"/>
          <w:vertAlign w:val="subscript"/>
          <w:lang w:val="en-US"/>
        </w:rPr>
        <w:t xml:space="preserve">2 </w:t>
      </w:r>
      <w:r w:rsidR="0096461E" w:rsidRPr="00026DB5">
        <w:rPr>
          <w:rFonts w:ascii="Times New Roman" w:hAnsi="Times New Roman" w:cs="Times New Roman"/>
          <w:color w:val="000000" w:themeColor="text1"/>
          <w:sz w:val="24"/>
          <w:szCs w:val="24"/>
          <w:lang w:val="en-US"/>
        </w:rPr>
        <w:t>and T</w:t>
      </w:r>
      <w:r w:rsidR="0096461E" w:rsidRPr="00026DB5">
        <w:rPr>
          <w:rFonts w:ascii="Times New Roman" w:hAnsi="Times New Roman" w:cs="Times New Roman"/>
          <w:color w:val="000000" w:themeColor="text1"/>
          <w:sz w:val="24"/>
          <w:szCs w:val="24"/>
          <w:vertAlign w:val="subscript"/>
          <w:lang w:val="en-US"/>
        </w:rPr>
        <w:t>3</w:t>
      </w:r>
      <w:r w:rsidR="0096461E" w:rsidRPr="00026DB5">
        <w:rPr>
          <w:rFonts w:ascii="Times New Roman" w:hAnsi="Times New Roman" w:cs="Times New Roman"/>
          <w:color w:val="000000" w:themeColor="text1"/>
          <w:sz w:val="24"/>
          <w:szCs w:val="24"/>
          <w:lang w:val="en-US"/>
        </w:rPr>
        <w:t xml:space="preserve">), </w:t>
      </w:r>
      <w:r w:rsidRPr="00026DB5">
        <w:rPr>
          <w:rFonts w:ascii="Times New Roman" w:hAnsi="Times New Roman" w:cs="Times New Roman"/>
          <w:color w:val="000000" w:themeColor="text1"/>
          <w:sz w:val="24"/>
          <w:szCs w:val="24"/>
          <w:lang w:val="en-US"/>
        </w:rPr>
        <w:t>and wellbeing (6 items at T</w:t>
      </w:r>
      <w:r w:rsidRPr="00026DB5">
        <w:rPr>
          <w:rFonts w:ascii="Times New Roman" w:hAnsi="Times New Roman" w:cs="Times New Roman"/>
          <w:color w:val="000000" w:themeColor="text1"/>
          <w:sz w:val="24"/>
          <w:szCs w:val="24"/>
          <w:vertAlign w:val="subscript"/>
          <w:lang w:val="en-US"/>
        </w:rPr>
        <w:t xml:space="preserve">1, </w:t>
      </w:r>
      <w:r w:rsidRPr="00026DB5">
        <w:rPr>
          <w:rFonts w:ascii="Times New Roman" w:hAnsi="Times New Roman" w:cs="Times New Roman"/>
          <w:color w:val="000000" w:themeColor="text1"/>
          <w:sz w:val="24"/>
          <w:szCs w:val="24"/>
          <w:lang w:val="en-US"/>
        </w:rPr>
        <w:t>T</w:t>
      </w:r>
      <w:r w:rsidRPr="00026DB5">
        <w:rPr>
          <w:rFonts w:ascii="Times New Roman" w:hAnsi="Times New Roman" w:cs="Times New Roman"/>
          <w:color w:val="000000" w:themeColor="text1"/>
          <w:sz w:val="24"/>
          <w:szCs w:val="24"/>
          <w:vertAlign w:val="subscript"/>
          <w:lang w:val="en-US"/>
        </w:rPr>
        <w:t xml:space="preserve">2 </w:t>
      </w:r>
      <w:r w:rsidRPr="00026DB5">
        <w:rPr>
          <w:rFonts w:ascii="Times New Roman" w:hAnsi="Times New Roman" w:cs="Times New Roman"/>
          <w:color w:val="000000" w:themeColor="text1"/>
          <w:sz w:val="24"/>
          <w:szCs w:val="24"/>
          <w:lang w:val="en-US"/>
        </w:rPr>
        <w:t>and T</w:t>
      </w:r>
      <w:r w:rsidRPr="00026DB5">
        <w:rPr>
          <w:rFonts w:ascii="Times New Roman" w:hAnsi="Times New Roman" w:cs="Times New Roman"/>
          <w:color w:val="000000" w:themeColor="text1"/>
          <w:sz w:val="24"/>
          <w:szCs w:val="24"/>
          <w:vertAlign w:val="subscript"/>
          <w:lang w:val="en-US"/>
        </w:rPr>
        <w:t>3</w:t>
      </w:r>
      <w:r w:rsidRPr="00026DB5">
        <w:rPr>
          <w:rFonts w:ascii="Times New Roman" w:hAnsi="Times New Roman" w:cs="Times New Roman"/>
          <w:color w:val="000000" w:themeColor="text1"/>
          <w:sz w:val="24"/>
          <w:szCs w:val="24"/>
          <w:lang w:val="en-US"/>
        </w:rPr>
        <w:t xml:space="preserve">). </w:t>
      </w:r>
      <w:r w:rsidR="006532D9" w:rsidRPr="00026DB5">
        <w:rPr>
          <w:rFonts w:ascii="Times New Roman" w:hAnsi="Times New Roman" w:cs="Times New Roman"/>
          <w:color w:val="000000" w:themeColor="text1"/>
          <w:sz w:val="24"/>
          <w:szCs w:val="24"/>
          <w:lang w:val="en-US"/>
        </w:rPr>
        <w:t>The r</w:t>
      </w:r>
      <w:r w:rsidRPr="00026DB5">
        <w:rPr>
          <w:rFonts w:ascii="Times New Roman" w:hAnsi="Times New Roman" w:cs="Times New Roman"/>
          <w:color w:val="000000" w:themeColor="text1"/>
          <w:sz w:val="24"/>
          <w:szCs w:val="24"/>
          <w:lang w:val="en-US"/>
        </w:rPr>
        <w:t>esidual</w:t>
      </w:r>
      <w:r w:rsidR="006532D9" w:rsidRPr="00026DB5">
        <w:rPr>
          <w:rFonts w:ascii="Times New Roman" w:hAnsi="Times New Roman" w:cs="Times New Roman"/>
          <w:color w:val="000000" w:themeColor="text1"/>
          <w:sz w:val="24"/>
          <w:szCs w:val="24"/>
          <w:lang w:val="en-US"/>
        </w:rPr>
        <w:t>s</w:t>
      </w:r>
      <w:r w:rsidRPr="00026DB5">
        <w:rPr>
          <w:rFonts w:ascii="Times New Roman" w:hAnsi="Times New Roman" w:cs="Times New Roman"/>
          <w:color w:val="000000" w:themeColor="text1"/>
          <w:sz w:val="24"/>
          <w:szCs w:val="24"/>
          <w:lang w:val="en-US"/>
        </w:rPr>
        <w:t xml:space="preserve"> </w:t>
      </w:r>
      <w:r w:rsidR="006532D9" w:rsidRPr="00026DB5">
        <w:rPr>
          <w:rFonts w:ascii="Times New Roman" w:hAnsi="Times New Roman" w:cs="Times New Roman"/>
          <w:color w:val="000000" w:themeColor="text1"/>
          <w:sz w:val="24"/>
          <w:szCs w:val="24"/>
          <w:lang w:val="en-US"/>
        </w:rPr>
        <w:t xml:space="preserve">of </w:t>
      </w:r>
      <w:r w:rsidRPr="00026DB5">
        <w:rPr>
          <w:rFonts w:ascii="Times New Roman" w:hAnsi="Times New Roman" w:cs="Times New Roman"/>
          <w:color w:val="000000" w:themeColor="text1"/>
          <w:sz w:val="24"/>
          <w:szCs w:val="24"/>
          <w:lang w:val="en-US"/>
        </w:rPr>
        <w:t>corresponding indicators at T</w:t>
      </w:r>
      <w:r w:rsidRPr="00026DB5">
        <w:rPr>
          <w:rFonts w:ascii="Times New Roman" w:hAnsi="Times New Roman" w:cs="Times New Roman"/>
          <w:color w:val="000000" w:themeColor="text1"/>
          <w:sz w:val="24"/>
          <w:szCs w:val="24"/>
          <w:vertAlign w:val="subscript"/>
          <w:lang w:val="en-US"/>
        </w:rPr>
        <w:t xml:space="preserve">1, </w:t>
      </w:r>
      <w:r w:rsidRPr="00026DB5">
        <w:rPr>
          <w:rFonts w:ascii="Times New Roman" w:hAnsi="Times New Roman" w:cs="Times New Roman"/>
          <w:color w:val="000000" w:themeColor="text1"/>
          <w:sz w:val="24"/>
          <w:szCs w:val="24"/>
          <w:lang w:val="en-US"/>
        </w:rPr>
        <w:t>T</w:t>
      </w:r>
      <w:r w:rsidRPr="00026DB5">
        <w:rPr>
          <w:rFonts w:ascii="Times New Roman" w:hAnsi="Times New Roman" w:cs="Times New Roman"/>
          <w:color w:val="000000" w:themeColor="text1"/>
          <w:sz w:val="24"/>
          <w:szCs w:val="24"/>
          <w:vertAlign w:val="subscript"/>
          <w:lang w:val="en-US"/>
        </w:rPr>
        <w:t xml:space="preserve">2, </w:t>
      </w:r>
      <w:r w:rsidRPr="00026DB5">
        <w:rPr>
          <w:rFonts w:ascii="Times New Roman" w:hAnsi="Times New Roman" w:cs="Times New Roman"/>
          <w:color w:val="000000" w:themeColor="text1"/>
          <w:sz w:val="24"/>
          <w:szCs w:val="24"/>
          <w:lang w:val="en-US"/>
        </w:rPr>
        <w:t>and T</w:t>
      </w:r>
      <w:r w:rsidRPr="00026DB5">
        <w:rPr>
          <w:rFonts w:ascii="Times New Roman" w:hAnsi="Times New Roman" w:cs="Times New Roman"/>
          <w:color w:val="000000" w:themeColor="text1"/>
          <w:sz w:val="24"/>
          <w:szCs w:val="24"/>
          <w:vertAlign w:val="subscript"/>
          <w:lang w:val="en-US"/>
        </w:rPr>
        <w:t>3</w:t>
      </w:r>
      <w:r w:rsidRPr="00026DB5">
        <w:rPr>
          <w:rFonts w:ascii="Times New Roman" w:hAnsi="Times New Roman" w:cs="Times New Roman"/>
          <w:color w:val="000000" w:themeColor="text1"/>
          <w:sz w:val="24"/>
          <w:szCs w:val="24"/>
          <w:lang w:val="en-US"/>
        </w:rPr>
        <w:t>,</w:t>
      </w:r>
      <w:r w:rsidRPr="00026DB5">
        <w:rPr>
          <w:rFonts w:ascii="Times New Roman" w:hAnsi="Times New Roman" w:cs="Times New Roman"/>
          <w:color w:val="000000" w:themeColor="text1"/>
          <w:sz w:val="24"/>
          <w:szCs w:val="24"/>
          <w:vertAlign w:val="subscript"/>
          <w:lang w:val="en-US"/>
        </w:rPr>
        <w:t xml:space="preserve"> </w:t>
      </w:r>
      <w:r w:rsidRPr="00026DB5">
        <w:rPr>
          <w:rFonts w:ascii="Times New Roman" w:hAnsi="Times New Roman" w:cs="Times New Roman"/>
          <w:color w:val="000000" w:themeColor="text1"/>
          <w:sz w:val="24"/>
          <w:szCs w:val="24"/>
          <w:lang w:val="en-US"/>
        </w:rPr>
        <w:t xml:space="preserve">were allowed to correlate for all measures. Previous studies examining the factor structure </w:t>
      </w:r>
      <w:r w:rsidRPr="00026DB5">
        <w:rPr>
          <w:rFonts w:ascii="Times New Roman" w:hAnsi="Times New Roman" w:cs="Times New Roman"/>
          <w:color w:val="000000" w:themeColor="text1"/>
          <w:sz w:val="24"/>
          <w:szCs w:val="24"/>
          <w:lang w:val="en-US"/>
        </w:rPr>
        <w:lastRenderedPageBreak/>
        <w:t>of the ERQ-CA recommend correlating the residual variances for items 1 and 3 on the cognitive reappraisal sub</w:t>
      </w:r>
      <w:r w:rsidR="006532D9" w:rsidRPr="00026DB5">
        <w:rPr>
          <w:rFonts w:ascii="Times New Roman" w:hAnsi="Times New Roman" w:cs="Times New Roman"/>
          <w:color w:val="000000" w:themeColor="text1"/>
          <w:sz w:val="24"/>
          <w:szCs w:val="24"/>
          <w:lang w:val="en-US"/>
        </w:rPr>
        <w:t>-</w:t>
      </w:r>
      <w:r w:rsidRPr="00026DB5">
        <w:rPr>
          <w:rFonts w:ascii="Times New Roman" w:hAnsi="Times New Roman" w:cs="Times New Roman"/>
          <w:color w:val="000000" w:themeColor="text1"/>
          <w:sz w:val="24"/>
          <w:szCs w:val="24"/>
          <w:lang w:val="en-US"/>
        </w:rPr>
        <w:t xml:space="preserve">scale (‘When I want to feel </w:t>
      </w:r>
      <w:proofErr w:type="gramStart"/>
      <w:r w:rsidRPr="00026DB5">
        <w:rPr>
          <w:rFonts w:ascii="Times New Roman" w:hAnsi="Times New Roman" w:cs="Times New Roman"/>
          <w:color w:val="000000" w:themeColor="text1"/>
          <w:sz w:val="24"/>
          <w:szCs w:val="24"/>
          <w:lang w:val="en-US"/>
        </w:rPr>
        <w:t>happier</w:t>
      </w:r>
      <w:proofErr w:type="gramEnd"/>
      <w:r w:rsidRPr="00026DB5">
        <w:rPr>
          <w:rFonts w:ascii="Times New Roman" w:hAnsi="Times New Roman" w:cs="Times New Roman"/>
          <w:color w:val="000000" w:themeColor="text1"/>
          <w:sz w:val="24"/>
          <w:szCs w:val="24"/>
          <w:lang w:val="en-US"/>
        </w:rPr>
        <w:t xml:space="preserve"> I think about something different’ and ‘When I want to feel less bad… I think about something different’) because the items show large correlat</w:t>
      </w:r>
      <w:r w:rsidR="006532D9" w:rsidRPr="00026DB5">
        <w:rPr>
          <w:rFonts w:ascii="Times New Roman" w:hAnsi="Times New Roman" w:cs="Times New Roman"/>
          <w:color w:val="000000" w:themeColor="text1"/>
          <w:sz w:val="24"/>
          <w:szCs w:val="24"/>
          <w:lang w:val="en-US"/>
        </w:rPr>
        <w:t xml:space="preserve">ions between </w:t>
      </w:r>
      <w:r w:rsidRPr="00026DB5">
        <w:rPr>
          <w:rFonts w:ascii="Times New Roman" w:hAnsi="Times New Roman" w:cs="Times New Roman"/>
          <w:color w:val="000000" w:themeColor="text1"/>
          <w:sz w:val="24"/>
          <w:szCs w:val="24"/>
          <w:lang w:val="en-US"/>
        </w:rPr>
        <w:t>residual</w:t>
      </w:r>
      <w:r w:rsidR="006532D9" w:rsidRPr="00026DB5">
        <w:rPr>
          <w:rFonts w:ascii="Times New Roman" w:hAnsi="Times New Roman" w:cs="Times New Roman"/>
          <w:color w:val="000000" w:themeColor="text1"/>
          <w:sz w:val="24"/>
          <w:szCs w:val="24"/>
          <w:lang w:val="en-US"/>
        </w:rPr>
        <w:t>s</w:t>
      </w:r>
      <w:r w:rsidRPr="00026DB5">
        <w:rPr>
          <w:rFonts w:ascii="Times New Roman" w:hAnsi="Times New Roman" w:cs="Times New Roman"/>
          <w:color w:val="000000" w:themeColor="text1"/>
          <w:sz w:val="24"/>
          <w:szCs w:val="24"/>
          <w:lang w:val="en-US"/>
        </w:rPr>
        <w:t xml:space="preserve"> (</w:t>
      </w:r>
      <w:proofErr w:type="spellStart"/>
      <w:r w:rsidRPr="00026DB5">
        <w:rPr>
          <w:rFonts w:ascii="Times New Roman" w:hAnsi="Times New Roman" w:cs="Times New Roman"/>
          <w:color w:val="000000" w:themeColor="text1"/>
          <w:sz w:val="24"/>
          <w:szCs w:val="24"/>
          <w:lang w:val="en-US"/>
        </w:rPr>
        <w:t>Gullone</w:t>
      </w:r>
      <w:proofErr w:type="spellEnd"/>
      <w:r w:rsidRPr="00026DB5">
        <w:rPr>
          <w:rFonts w:ascii="Times New Roman" w:hAnsi="Times New Roman" w:cs="Times New Roman"/>
          <w:color w:val="000000" w:themeColor="text1"/>
          <w:sz w:val="24"/>
          <w:szCs w:val="24"/>
          <w:lang w:val="en-US"/>
        </w:rPr>
        <w:t xml:space="preserve"> &amp; Taffe, 2012; Ng at al., 2019), likely due to the items having similar wording even though they represent contrasting emotional states (Ng et al., 2019). As such, correlating the residual</w:t>
      </w:r>
      <w:r w:rsidR="006532D9" w:rsidRPr="00026DB5">
        <w:rPr>
          <w:rFonts w:ascii="Times New Roman" w:hAnsi="Times New Roman" w:cs="Times New Roman"/>
          <w:color w:val="000000" w:themeColor="text1"/>
          <w:sz w:val="24"/>
          <w:szCs w:val="24"/>
          <w:lang w:val="en-US"/>
        </w:rPr>
        <w:t>s</w:t>
      </w:r>
      <w:r w:rsidRPr="00026DB5">
        <w:rPr>
          <w:rFonts w:ascii="Times New Roman" w:hAnsi="Times New Roman" w:cs="Times New Roman"/>
          <w:color w:val="000000" w:themeColor="text1"/>
          <w:sz w:val="24"/>
          <w:szCs w:val="24"/>
          <w:lang w:val="en-US"/>
        </w:rPr>
        <w:t xml:space="preserve"> of these items is justified (Cole et al., 2007), and they were allowed to correlate at each time point. </w:t>
      </w:r>
      <w:r w:rsidR="0096461E" w:rsidRPr="00026DB5">
        <w:rPr>
          <w:rFonts w:ascii="Times New Roman" w:hAnsi="Times New Roman" w:cs="Times New Roman"/>
          <w:color w:val="000000" w:themeColor="text1"/>
          <w:sz w:val="24"/>
          <w:szCs w:val="24"/>
          <w:lang w:val="en-US"/>
        </w:rPr>
        <w:t>G</w:t>
      </w:r>
      <w:r w:rsidRPr="00026DB5">
        <w:rPr>
          <w:rFonts w:ascii="Times New Roman" w:hAnsi="Times New Roman" w:cs="Times New Roman"/>
          <w:color w:val="000000" w:themeColor="text1"/>
          <w:sz w:val="24"/>
          <w:szCs w:val="24"/>
          <w:lang w:val="en-US"/>
        </w:rPr>
        <w:t>ender (0 = male, 1 = female)</w:t>
      </w:r>
      <w:r w:rsidR="0096461E" w:rsidRPr="00026DB5">
        <w:rPr>
          <w:rFonts w:ascii="Times New Roman" w:hAnsi="Times New Roman" w:cs="Times New Roman"/>
          <w:color w:val="000000" w:themeColor="text1"/>
          <w:sz w:val="24"/>
          <w:szCs w:val="24"/>
          <w:lang w:val="en-US"/>
        </w:rPr>
        <w:t>, age</w:t>
      </w:r>
      <w:r w:rsidR="00702F10" w:rsidRPr="00026DB5">
        <w:rPr>
          <w:rFonts w:ascii="Times New Roman" w:hAnsi="Times New Roman" w:cs="Times New Roman"/>
          <w:color w:val="000000" w:themeColor="text1"/>
          <w:sz w:val="24"/>
          <w:szCs w:val="24"/>
          <w:lang w:val="en-US"/>
        </w:rPr>
        <w:t xml:space="preserve">, </w:t>
      </w:r>
      <w:r w:rsidR="0096461E" w:rsidRPr="00026DB5">
        <w:rPr>
          <w:rFonts w:ascii="Times New Roman" w:hAnsi="Times New Roman" w:cs="Times New Roman"/>
          <w:color w:val="000000" w:themeColor="text1"/>
          <w:sz w:val="24"/>
          <w:szCs w:val="24"/>
          <w:lang w:val="en-US"/>
        </w:rPr>
        <w:t>and FSM</w:t>
      </w:r>
      <w:r w:rsidR="00FE318B" w:rsidRPr="00026DB5">
        <w:rPr>
          <w:rFonts w:ascii="Times New Roman" w:hAnsi="Times New Roman" w:cs="Times New Roman"/>
          <w:color w:val="000000" w:themeColor="text1"/>
          <w:sz w:val="24"/>
          <w:szCs w:val="24"/>
          <w:lang w:val="en-US"/>
        </w:rPr>
        <w:t xml:space="preserve"> </w:t>
      </w:r>
      <w:r w:rsidR="00702F10" w:rsidRPr="00026DB5">
        <w:rPr>
          <w:rFonts w:ascii="Times New Roman" w:hAnsi="Times New Roman" w:cs="Times New Roman"/>
          <w:color w:val="000000" w:themeColor="text1"/>
          <w:sz w:val="24"/>
          <w:szCs w:val="24"/>
          <w:lang w:val="en-US"/>
        </w:rPr>
        <w:t xml:space="preserve">(FSM; 0 = not eligible for FSM, 1 = eligible for FSM) </w:t>
      </w:r>
      <w:r w:rsidRPr="00026DB5">
        <w:rPr>
          <w:rFonts w:ascii="Times New Roman" w:hAnsi="Times New Roman" w:cs="Times New Roman"/>
          <w:color w:val="000000" w:themeColor="text1"/>
          <w:sz w:val="24"/>
          <w:szCs w:val="24"/>
          <w:lang w:val="en-US"/>
        </w:rPr>
        <w:t>were added to the measurement model as manifest variabl</w:t>
      </w:r>
      <w:r w:rsidR="0044247F" w:rsidRPr="00026DB5">
        <w:rPr>
          <w:rFonts w:ascii="Times New Roman" w:hAnsi="Times New Roman" w:cs="Times New Roman"/>
          <w:color w:val="000000" w:themeColor="text1"/>
          <w:sz w:val="24"/>
          <w:szCs w:val="24"/>
          <w:lang w:val="en-US"/>
        </w:rPr>
        <w:t>es.</w:t>
      </w:r>
    </w:p>
    <w:p w14:paraId="22C46BCF" w14:textId="77777777" w:rsidR="0044247F" w:rsidRPr="00026DB5" w:rsidRDefault="0044247F" w:rsidP="004E009C">
      <w:pPr>
        <w:spacing w:after="0" w:line="480" w:lineRule="auto"/>
        <w:rPr>
          <w:rFonts w:ascii="Times New Roman" w:hAnsi="Times New Roman" w:cs="Times New Roman"/>
          <w:b/>
          <w:bCs/>
          <w:i/>
          <w:iCs/>
          <w:color w:val="000000" w:themeColor="text1"/>
          <w:sz w:val="24"/>
          <w:szCs w:val="24"/>
          <w:lang w:val="en-US"/>
        </w:rPr>
      </w:pPr>
      <w:r w:rsidRPr="00026DB5">
        <w:rPr>
          <w:rFonts w:ascii="Times New Roman" w:hAnsi="Times New Roman" w:cs="Times New Roman"/>
          <w:b/>
          <w:bCs/>
          <w:i/>
          <w:iCs/>
          <w:color w:val="000000" w:themeColor="text1"/>
          <w:sz w:val="24"/>
          <w:szCs w:val="24"/>
          <w:lang w:val="en-US"/>
        </w:rPr>
        <w:t>Measurement Invariance</w:t>
      </w:r>
    </w:p>
    <w:p w14:paraId="0E9BBAAC" w14:textId="0769B594" w:rsidR="0044247F" w:rsidRPr="00026DB5" w:rsidRDefault="0044247F" w:rsidP="004E009C">
      <w:pPr>
        <w:spacing w:after="0" w:line="480" w:lineRule="auto"/>
        <w:ind w:firstLine="720"/>
        <w:rPr>
          <w:rFonts w:ascii="Times New Roman" w:hAnsi="Times New Roman" w:cs="Times New Roman"/>
          <w:color w:val="000000" w:themeColor="text1"/>
          <w:sz w:val="24"/>
          <w:szCs w:val="24"/>
          <w:lang w:val="en-US"/>
        </w:rPr>
        <w:sectPr w:rsidR="0044247F" w:rsidRPr="00026DB5" w:rsidSect="00424B95">
          <w:headerReference w:type="default" r:id="rId8"/>
          <w:pgSz w:w="11906" w:h="16838"/>
          <w:pgMar w:top="1440" w:right="1440" w:bottom="1440" w:left="1440" w:header="708" w:footer="708" w:gutter="0"/>
          <w:cols w:space="708"/>
          <w:docGrid w:linePitch="360"/>
        </w:sectPr>
      </w:pPr>
      <w:r w:rsidRPr="00026DB5">
        <w:rPr>
          <w:rFonts w:ascii="Times New Roman" w:hAnsi="Times New Roman" w:cs="Times New Roman"/>
          <w:color w:val="000000" w:themeColor="text1"/>
          <w:sz w:val="24"/>
          <w:szCs w:val="24"/>
          <w:lang w:val="en-US"/>
        </w:rPr>
        <w:t>Tests of measurement invariance are reported in Table S</w:t>
      </w:r>
      <w:r w:rsidR="00023CC4" w:rsidRPr="00026DB5">
        <w:rPr>
          <w:rFonts w:ascii="Times New Roman" w:hAnsi="Times New Roman" w:cs="Times New Roman"/>
          <w:color w:val="000000" w:themeColor="text1"/>
          <w:sz w:val="24"/>
          <w:szCs w:val="24"/>
          <w:lang w:val="en-US"/>
        </w:rPr>
        <w:t>3</w:t>
      </w:r>
      <w:r w:rsidRPr="00026DB5">
        <w:rPr>
          <w:rFonts w:ascii="Times New Roman" w:hAnsi="Times New Roman" w:cs="Times New Roman"/>
          <w:color w:val="000000" w:themeColor="text1"/>
          <w:sz w:val="24"/>
          <w:szCs w:val="24"/>
          <w:lang w:val="en-US"/>
        </w:rPr>
        <w:t xml:space="preserve">. The </w:t>
      </w:r>
      <w:r w:rsidR="00C67487" w:rsidRPr="00026DB5">
        <w:rPr>
          <w:rFonts w:ascii="Times New Roman" w:hAnsi="Times New Roman" w:cs="Times New Roman"/>
          <w:color w:val="000000" w:themeColor="text1"/>
          <w:sz w:val="24"/>
          <w:szCs w:val="24"/>
          <w:lang w:val="en-US"/>
        </w:rPr>
        <w:t>re</w:t>
      </w:r>
      <w:r w:rsidR="00F603A8" w:rsidRPr="00026DB5">
        <w:rPr>
          <w:rFonts w:ascii="Times New Roman" w:hAnsi="Times New Roman" w:cs="Times New Roman"/>
          <w:color w:val="000000" w:themeColor="text1"/>
          <w:sz w:val="24"/>
          <w:szCs w:val="24"/>
          <w:lang w:val="en-US"/>
        </w:rPr>
        <w:t xml:space="preserve">appraisal and </w:t>
      </w:r>
      <w:r w:rsidRPr="00026DB5">
        <w:rPr>
          <w:rFonts w:ascii="Times New Roman" w:hAnsi="Times New Roman" w:cs="Times New Roman"/>
          <w:color w:val="000000" w:themeColor="text1"/>
          <w:sz w:val="24"/>
          <w:szCs w:val="24"/>
          <w:lang w:val="en-US"/>
        </w:rPr>
        <w:t>suppression scale</w:t>
      </w:r>
      <w:r w:rsidR="00F603A8" w:rsidRPr="00026DB5">
        <w:rPr>
          <w:rFonts w:ascii="Times New Roman" w:hAnsi="Times New Roman" w:cs="Times New Roman"/>
          <w:color w:val="000000" w:themeColor="text1"/>
          <w:sz w:val="24"/>
          <w:szCs w:val="24"/>
          <w:lang w:val="en-US"/>
        </w:rPr>
        <w:t>s</w:t>
      </w:r>
      <w:r w:rsidRPr="00026DB5">
        <w:rPr>
          <w:rFonts w:ascii="Times New Roman" w:hAnsi="Times New Roman" w:cs="Times New Roman"/>
          <w:color w:val="000000" w:themeColor="text1"/>
          <w:sz w:val="24"/>
          <w:szCs w:val="24"/>
          <w:lang w:val="en-US"/>
        </w:rPr>
        <w:t xml:space="preserve"> demonstrated metric, scalar, and </w:t>
      </w:r>
      <w:r w:rsidR="00F603A8" w:rsidRPr="00026DB5">
        <w:rPr>
          <w:rFonts w:ascii="Times New Roman" w:hAnsi="Times New Roman" w:cs="Times New Roman"/>
          <w:color w:val="000000" w:themeColor="text1"/>
          <w:sz w:val="24"/>
          <w:szCs w:val="24"/>
          <w:lang w:val="en-US"/>
        </w:rPr>
        <w:t xml:space="preserve">residual </w:t>
      </w:r>
      <w:r w:rsidRPr="00026DB5">
        <w:rPr>
          <w:rFonts w:ascii="Times New Roman" w:hAnsi="Times New Roman" w:cs="Times New Roman"/>
          <w:color w:val="000000" w:themeColor="text1"/>
          <w:sz w:val="24"/>
          <w:szCs w:val="24"/>
          <w:lang w:val="en-US"/>
        </w:rPr>
        <w:t xml:space="preserve">invariance, </w:t>
      </w:r>
      <w:r w:rsidR="00F603A8" w:rsidRPr="00026DB5">
        <w:rPr>
          <w:rFonts w:ascii="Times New Roman" w:hAnsi="Times New Roman" w:cs="Times New Roman"/>
          <w:color w:val="000000" w:themeColor="text1"/>
          <w:sz w:val="24"/>
          <w:szCs w:val="24"/>
          <w:lang w:val="en-US"/>
        </w:rPr>
        <w:t xml:space="preserve">suggesting </w:t>
      </w:r>
      <w:r w:rsidRPr="00026DB5">
        <w:rPr>
          <w:rFonts w:ascii="Times New Roman" w:hAnsi="Times New Roman" w:cs="Times New Roman"/>
          <w:color w:val="000000" w:themeColor="text1"/>
          <w:sz w:val="24"/>
          <w:szCs w:val="24"/>
          <w:lang w:val="en-US"/>
        </w:rPr>
        <w:t xml:space="preserve">that the same construct is represented </w:t>
      </w:r>
      <w:r w:rsidR="00F603A8" w:rsidRPr="00026DB5">
        <w:rPr>
          <w:rFonts w:ascii="Times New Roman" w:hAnsi="Times New Roman" w:cs="Times New Roman"/>
          <w:color w:val="000000" w:themeColor="text1"/>
          <w:sz w:val="24"/>
          <w:szCs w:val="24"/>
          <w:lang w:val="en-US"/>
        </w:rPr>
        <w:t xml:space="preserve">by </w:t>
      </w:r>
      <w:r w:rsidRPr="00026DB5">
        <w:rPr>
          <w:rFonts w:ascii="Times New Roman" w:hAnsi="Times New Roman" w:cs="Times New Roman"/>
          <w:color w:val="000000" w:themeColor="text1"/>
          <w:sz w:val="24"/>
          <w:szCs w:val="24"/>
          <w:lang w:val="en-US"/>
        </w:rPr>
        <w:t>each of the scales at each measurement occasion. The wellbeing scale showed partial scalar invariance as the item intercepts were the same across all time points for three of the six items on the scale. The items on the scale not displaying scalar invariance were</w:t>
      </w:r>
      <w:r w:rsidR="00F603A8" w:rsidRPr="00026DB5">
        <w:rPr>
          <w:rFonts w:ascii="Times New Roman" w:hAnsi="Times New Roman" w:cs="Times New Roman"/>
          <w:color w:val="000000" w:themeColor="text1"/>
          <w:sz w:val="24"/>
          <w:szCs w:val="24"/>
          <w:lang w:val="en-US"/>
        </w:rPr>
        <w:t xml:space="preserve"> </w:t>
      </w:r>
      <w:r w:rsidR="00002A3C" w:rsidRPr="00026DB5">
        <w:rPr>
          <w:rFonts w:ascii="Times New Roman" w:hAnsi="Times New Roman" w:cs="Times New Roman"/>
          <w:color w:val="000000" w:themeColor="text1"/>
          <w:sz w:val="24"/>
          <w:szCs w:val="24"/>
          <w:lang w:val="en-US"/>
        </w:rPr>
        <w:t>‘</w:t>
      </w:r>
      <w:r w:rsidRPr="00026DB5">
        <w:rPr>
          <w:rFonts w:ascii="Times New Roman" w:hAnsi="Times New Roman" w:cs="Times New Roman"/>
          <w:color w:val="000000" w:themeColor="text1"/>
          <w:sz w:val="24"/>
          <w:szCs w:val="24"/>
          <w:lang w:val="en-US"/>
        </w:rPr>
        <w:t>School</w:t>
      </w:r>
      <w:r w:rsidRPr="00026DB5">
        <w:rPr>
          <w:rFonts w:ascii="Times New Roman" w:hAnsi="Times New Roman" w:cs="Times New Roman"/>
          <w:iCs/>
          <w:color w:val="000000" w:themeColor="text1"/>
          <w:sz w:val="24"/>
          <w:szCs w:val="24"/>
          <w:lang w:val="en-US"/>
        </w:rPr>
        <w:t xml:space="preserve"> is going well for me</w:t>
      </w:r>
      <w:r w:rsidR="00F603A8" w:rsidRPr="00026DB5">
        <w:rPr>
          <w:rFonts w:ascii="Times New Roman" w:hAnsi="Times New Roman" w:cs="Times New Roman"/>
          <w:iCs/>
          <w:color w:val="000000" w:themeColor="text1"/>
          <w:sz w:val="24"/>
          <w:szCs w:val="24"/>
          <w:lang w:val="en-US"/>
        </w:rPr>
        <w:t>,</w:t>
      </w:r>
      <w:r w:rsidR="00002A3C" w:rsidRPr="00026DB5">
        <w:rPr>
          <w:rFonts w:ascii="Times New Roman" w:hAnsi="Times New Roman" w:cs="Times New Roman"/>
          <w:iCs/>
          <w:color w:val="000000" w:themeColor="text1"/>
          <w:sz w:val="24"/>
          <w:szCs w:val="24"/>
          <w:lang w:val="en-US"/>
        </w:rPr>
        <w:t>’</w:t>
      </w:r>
      <w:r w:rsidRPr="00026DB5">
        <w:rPr>
          <w:rFonts w:ascii="Times New Roman" w:hAnsi="Times New Roman" w:cs="Times New Roman"/>
          <w:iCs/>
          <w:color w:val="000000" w:themeColor="text1"/>
          <w:sz w:val="24"/>
          <w:szCs w:val="24"/>
          <w:lang w:val="en-US"/>
        </w:rPr>
        <w:t xml:space="preserve"> </w:t>
      </w:r>
      <w:r w:rsidR="00002A3C" w:rsidRPr="00026DB5">
        <w:rPr>
          <w:rFonts w:ascii="Times New Roman" w:hAnsi="Times New Roman" w:cs="Times New Roman"/>
          <w:iCs/>
          <w:color w:val="000000" w:themeColor="text1"/>
          <w:sz w:val="24"/>
          <w:szCs w:val="24"/>
          <w:lang w:val="en-US"/>
        </w:rPr>
        <w:t>‘</w:t>
      </w:r>
      <w:r w:rsidRPr="00026DB5">
        <w:rPr>
          <w:rFonts w:ascii="Times New Roman" w:hAnsi="Times New Roman" w:cs="Times New Roman"/>
          <w:iCs/>
          <w:color w:val="000000" w:themeColor="text1"/>
          <w:sz w:val="24"/>
          <w:szCs w:val="24"/>
          <w:lang w:val="en-US"/>
        </w:rPr>
        <w:t>I feel good at school</w:t>
      </w:r>
      <w:r w:rsidR="00F603A8" w:rsidRPr="00026DB5">
        <w:rPr>
          <w:rFonts w:ascii="Times New Roman" w:hAnsi="Times New Roman" w:cs="Times New Roman"/>
          <w:iCs/>
          <w:color w:val="000000" w:themeColor="text1"/>
          <w:sz w:val="24"/>
          <w:szCs w:val="24"/>
          <w:lang w:val="en-US"/>
        </w:rPr>
        <w:t>,</w:t>
      </w:r>
      <w:r w:rsidR="00002A3C" w:rsidRPr="00026DB5">
        <w:rPr>
          <w:rFonts w:ascii="Times New Roman" w:hAnsi="Times New Roman" w:cs="Times New Roman"/>
          <w:iCs/>
          <w:color w:val="000000" w:themeColor="text1"/>
          <w:sz w:val="24"/>
          <w:szCs w:val="24"/>
          <w:lang w:val="en-US"/>
        </w:rPr>
        <w:t>’</w:t>
      </w:r>
      <w:r w:rsidRPr="00026DB5">
        <w:rPr>
          <w:rFonts w:ascii="Times New Roman" w:hAnsi="Times New Roman" w:cs="Times New Roman"/>
          <w:iCs/>
          <w:color w:val="000000" w:themeColor="text1"/>
          <w:sz w:val="24"/>
          <w:szCs w:val="24"/>
          <w:lang w:val="en-US"/>
        </w:rPr>
        <w:t xml:space="preserve"> </w:t>
      </w:r>
      <w:r w:rsidRPr="00026DB5">
        <w:rPr>
          <w:rFonts w:ascii="Times New Roman" w:hAnsi="Times New Roman" w:cs="Times New Roman"/>
          <w:color w:val="000000" w:themeColor="text1"/>
          <w:sz w:val="24"/>
          <w:szCs w:val="24"/>
          <w:lang w:val="en-US"/>
        </w:rPr>
        <w:t xml:space="preserve">and </w:t>
      </w:r>
      <w:r w:rsidR="00002A3C" w:rsidRPr="00026DB5">
        <w:rPr>
          <w:rFonts w:ascii="Times New Roman" w:hAnsi="Times New Roman" w:cs="Times New Roman"/>
          <w:iCs/>
          <w:color w:val="000000" w:themeColor="text1"/>
          <w:sz w:val="24"/>
          <w:szCs w:val="24"/>
          <w:lang w:val="en-US"/>
        </w:rPr>
        <w:t>‘</w:t>
      </w:r>
      <w:r w:rsidRPr="00026DB5">
        <w:rPr>
          <w:rFonts w:ascii="Times New Roman" w:hAnsi="Times New Roman" w:cs="Times New Roman"/>
          <w:iCs/>
          <w:color w:val="000000" w:themeColor="text1"/>
          <w:sz w:val="24"/>
          <w:szCs w:val="24"/>
          <w:lang w:val="en-US"/>
        </w:rPr>
        <w:t>I like going to school</w:t>
      </w:r>
      <w:r w:rsidR="00026DB5">
        <w:rPr>
          <w:rFonts w:ascii="Times New Roman" w:hAnsi="Times New Roman" w:cs="Times New Roman"/>
          <w:iCs/>
          <w:color w:val="000000" w:themeColor="text1"/>
          <w:sz w:val="24"/>
          <w:szCs w:val="24"/>
          <w:lang w:val="en-US"/>
        </w:rPr>
        <w:t>.</w:t>
      </w:r>
    </w:p>
    <w:p w14:paraId="5416BB13" w14:textId="0713AD5C" w:rsidR="008F711A" w:rsidRPr="00026DB5" w:rsidRDefault="008F711A" w:rsidP="004E009C">
      <w:pPr>
        <w:pStyle w:val="NormalWeb"/>
        <w:spacing w:line="480" w:lineRule="auto"/>
        <w:rPr>
          <w:color w:val="000000" w:themeColor="text1"/>
          <w:lang w:val="en-US"/>
        </w:rPr>
      </w:pPr>
    </w:p>
    <w:p w14:paraId="7F3413F9" w14:textId="1811BF85" w:rsidR="008F711A" w:rsidRPr="00026DB5" w:rsidRDefault="009A524D" w:rsidP="004E009C">
      <w:pPr>
        <w:spacing w:after="0" w:line="480" w:lineRule="auto"/>
        <w:rPr>
          <w:rFonts w:ascii="Times New Roman" w:hAnsi="Times New Roman" w:cs="Times New Roman"/>
          <w:b/>
          <w:bCs/>
          <w:sz w:val="24"/>
          <w:szCs w:val="24"/>
          <w:lang w:val="en-US"/>
        </w:rPr>
      </w:pPr>
      <w:r w:rsidRPr="00026DB5">
        <w:rPr>
          <w:rFonts w:ascii="Times New Roman" w:hAnsi="Times New Roman" w:cs="Times New Roman"/>
          <w:b/>
          <w:bCs/>
          <w:sz w:val="24"/>
          <w:szCs w:val="24"/>
          <w:lang w:val="en-US"/>
        </w:rPr>
        <w:t>3</w:t>
      </w:r>
      <w:r w:rsidR="008F711A" w:rsidRPr="00026DB5">
        <w:rPr>
          <w:rFonts w:ascii="Times New Roman" w:hAnsi="Times New Roman" w:cs="Times New Roman"/>
          <w:b/>
          <w:bCs/>
          <w:sz w:val="24"/>
          <w:szCs w:val="24"/>
          <w:lang w:val="en-US"/>
        </w:rPr>
        <w:t>. References</w:t>
      </w:r>
    </w:p>
    <w:p w14:paraId="6F28EF94" w14:textId="77777777" w:rsidR="008F711A" w:rsidRPr="00026DB5" w:rsidRDefault="008F711A" w:rsidP="004E009C">
      <w:pPr>
        <w:spacing w:after="0" w:line="480" w:lineRule="auto"/>
        <w:ind w:left="720" w:hanging="720"/>
        <w:rPr>
          <w:rFonts w:ascii="Times New Roman" w:hAnsi="Times New Roman" w:cs="Times New Roman"/>
          <w:sz w:val="24"/>
          <w:szCs w:val="24"/>
          <w:lang w:val="en-US"/>
        </w:rPr>
      </w:pPr>
      <w:r w:rsidRPr="00026DB5">
        <w:rPr>
          <w:rFonts w:ascii="Times New Roman" w:hAnsi="Times New Roman" w:cs="Times New Roman"/>
          <w:sz w:val="24"/>
          <w:szCs w:val="24"/>
          <w:lang w:val="en-US"/>
        </w:rPr>
        <w:t xml:space="preserve">Cole, D. A., Ciesla, J. A., &amp; Steiger, J. H. (2007). The insidious effects of failing to include design-driven correlated residuals in latent-variable covariance structure analysis. </w:t>
      </w:r>
      <w:r w:rsidRPr="00026DB5">
        <w:rPr>
          <w:rFonts w:ascii="Times New Roman" w:hAnsi="Times New Roman" w:cs="Times New Roman"/>
          <w:i/>
          <w:iCs/>
          <w:sz w:val="24"/>
          <w:szCs w:val="24"/>
          <w:lang w:val="en-US"/>
        </w:rPr>
        <w:t>Psychological Methods, 12</w:t>
      </w:r>
      <w:r w:rsidRPr="00026DB5">
        <w:rPr>
          <w:rFonts w:ascii="Times New Roman" w:hAnsi="Times New Roman" w:cs="Times New Roman"/>
          <w:sz w:val="24"/>
          <w:szCs w:val="24"/>
          <w:lang w:val="en-US"/>
        </w:rPr>
        <w:t>(4), 381-398. https://doi.org/10.1037/1082-989X.12.4.381</w:t>
      </w:r>
    </w:p>
    <w:p w14:paraId="4F2A51F7" w14:textId="77777777" w:rsidR="008F711A" w:rsidRPr="00026DB5" w:rsidRDefault="008F711A" w:rsidP="004E009C">
      <w:pPr>
        <w:spacing w:after="0" w:line="480" w:lineRule="auto"/>
        <w:ind w:left="720" w:hanging="720"/>
        <w:rPr>
          <w:rFonts w:ascii="Times New Roman" w:hAnsi="Times New Roman" w:cs="Times New Roman"/>
          <w:sz w:val="24"/>
          <w:szCs w:val="24"/>
          <w:lang w:val="en-US"/>
        </w:rPr>
      </w:pPr>
      <w:proofErr w:type="spellStart"/>
      <w:r w:rsidRPr="00026DB5">
        <w:rPr>
          <w:rFonts w:ascii="Times New Roman" w:hAnsi="Times New Roman" w:cs="Times New Roman"/>
          <w:sz w:val="24"/>
          <w:szCs w:val="24"/>
          <w:lang w:val="en-US"/>
        </w:rPr>
        <w:t>Gullone</w:t>
      </w:r>
      <w:proofErr w:type="spellEnd"/>
      <w:r w:rsidRPr="00026DB5">
        <w:rPr>
          <w:rFonts w:ascii="Times New Roman" w:hAnsi="Times New Roman" w:cs="Times New Roman"/>
          <w:sz w:val="24"/>
          <w:szCs w:val="24"/>
          <w:lang w:val="en-US"/>
        </w:rPr>
        <w:t xml:space="preserve">, E., &amp; Taffe, J. (2012). The Emotion Regulation Questionnaire for Children and Adolescents (ERQ–CA): A psychometric evaluation. </w:t>
      </w:r>
      <w:r w:rsidRPr="00026DB5">
        <w:rPr>
          <w:rFonts w:ascii="Times New Roman" w:hAnsi="Times New Roman" w:cs="Times New Roman"/>
          <w:i/>
          <w:iCs/>
          <w:sz w:val="24"/>
          <w:szCs w:val="24"/>
          <w:lang w:val="en-US"/>
        </w:rPr>
        <w:t>Psychological Assessment, 24</w:t>
      </w:r>
      <w:r w:rsidRPr="00026DB5">
        <w:rPr>
          <w:rFonts w:ascii="Times New Roman" w:hAnsi="Times New Roman" w:cs="Times New Roman"/>
          <w:sz w:val="24"/>
          <w:szCs w:val="24"/>
          <w:lang w:val="en-US"/>
        </w:rPr>
        <w:t>(2), 409-417. https://doi.org/10.1037/a0025777</w:t>
      </w:r>
    </w:p>
    <w:p w14:paraId="20716A01" w14:textId="77777777" w:rsidR="008F711A" w:rsidRPr="00026DB5" w:rsidRDefault="008F711A" w:rsidP="004E009C">
      <w:pPr>
        <w:spacing w:after="0" w:line="480" w:lineRule="auto"/>
        <w:ind w:left="720" w:hanging="720"/>
        <w:rPr>
          <w:rFonts w:ascii="Times New Roman" w:hAnsi="Times New Roman" w:cs="Times New Roman"/>
          <w:sz w:val="24"/>
          <w:szCs w:val="24"/>
          <w:lang w:val="en-US"/>
        </w:rPr>
      </w:pPr>
      <w:r w:rsidRPr="00026DB5">
        <w:rPr>
          <w:rFonts w:ascii="Times New Roman" w:hAnsi="Times New Roman" w:cs="Times New Roman"/>
          <w:sz w:val="24"/>
          <w:szCs w:val="24"/>
          <w:lang w:val="en-US"/>
        </w:rPr>
        <w:t xml:space="preserve">Ng, Z. J., Huebner, E. S., </w:t>
      </w:r>
      <w:proofErr w:type="spellStart"/>
      <w:r w:rsidRPr="00026DB5">
        <w:rPr>
          <w:rFonts w:ascii="Times New Roman" w:hAnsi="Times New Roman" w:cs="Times New Roman"/>
          <w:sz w:val="24"/>
          <w:szCs w:val="24"/>
          <w:lang w:val="en-US"/>
        </w:rPr>
        <w:t>Maydeu</w:t>
      </w:r>
      <w:proofErr w:type="spellEnd"/>
      <w:r w:rsidRPr="00026DB5">
        <w:rPr>
          <w:rFonts w:ascii="Times New Roman" w:hAnsi="Times New Roman" w:cs="Times New Roman"/>
          <w:sz w:val="24"/>
          <w:szCs w:val="24"/>
          <w:lang w:val="en-US"/>
        </w:rPr>
        <w:t xml:space="preserve">-Olivares, A., &amp; Hills, K. J. (2019). Confirmatory factor analytic structure and measurement invariance of the Emotion Regulation Questionnaire for Children and Adolescents in a longitudinal sample of adolescents. </w:t>
      </w:r>
      <w:r w:rsidRPr="00026DB5">
        <w:rPr>
          <w:rFonts w:ascii="Times New Roman" w:hAnsi="Times New Roman" w:cs="Times New Roman"/>
          <w:i/>
          <w:iCs/>
          <w:sz w:val="24"/>
          <w:szCs w:val="24"/>
          <w:lang w:val="en-US"/>
        </w:rPr>
        <w:t>Journal of Psychoeducational Assessment, 37</w:t>
      </w:r>
      <w:r w:rsidRPr="00026DB5">
        <w:rPr>
          <w:rFonts w:ascii="Times New Roman" w:hAnsi="Times New Roman" w:cs="Times New Roman"/>
          <w:sz w:val="24"/>
          <w:szCs w:val="24"/>
          <w:lang w:val="en-US"/>
        </w:rPr>
        <w:t>(2), 139-153. https://doi.org/10.1177/0734282917732891</w:t>
      </w:r>
    </w:p>
    <w:p w14:paraId="424D40C2" w14:textId="09C4B095" w:rsidR="0011635C" w:rsidRPr="00E63799" w:rsidRDefault="0011635C" w:rsidP="008F711A">
      <w:pPr>
        <w:rPr>
          <w:rFonts w:ascii="Times New Roman" w:hAnsi="Times New Roman" w:cs="Times New Roman"/>
          <w:sz w:val="24"/>
          <w:szCs w:val="24"/>
          <w:lang w:val="en-US"/>
        </w:rPr>
        <w:sectPr w:rsidR="0011635C" w:rsidRPr="00E63799">
          <w:pgSz w:w="11906" w:h="16838"/>
          <w:pgMar w:top="1440" w:right="1440" w:bottom="1440" w:left="1440" w:header="708" w:footer="708" w:gutter="0"/>
          <w:cols w:space="708"/>
          <w:docGrid w:linePitch="360"/>
        </w:sectPr>
      </w:pPr>
      <w:bookmarkStart w:id="0" w:name="_Hlk100484899"/>
    </w:p>
    <w:tbl>
      <w:tblPr>
        <w:tblStyle w:val="TableGrid"/>
        <w:tblpPr w:leftFromText="180" w:rightFromText="180" w:vertAnchor="text" w:horzAnchor="margin" w:tblpY="10"/>
        <w:tblW w:w="9072" w:type="dxa"/>
        <w:tblLayout w:type="fixed"/>
        <w:tblLook w:val="04A0" w:firstRow="1" w:lastRow="0" w:firstColumn="1" w:lastColumn="0" w:noHBand="0" w:noVBand="1"/>
      </w:tblPr>
      <w:tblGrid>
        <w:gridCol w:w="3218"/>
        <w:gridCol w:w="1274"/>
        <w:gridCol w:w="1320"/>
        <w:gridCol w:w="1043"/>
        <w:gridCol w:w="1343"/>
        <w:gridCol w:w="874"/>
      </w:tblGrid>
      <w:tr w:rsidR="0096461E" w:rsidRPr="00072977" w14:paraId="4215DA60" w14:textId="77777777" w:rsidTr="0096461E">
        <w:trPr>
          <w:trHeight w:val="150"/>
        </w:trPr>
        <w:tc>
          <w:tcPr>
            <w:tcW w:w="9072" w:type="dxa"/>
            <w:gridSpan w:val="6"/>
            <w:tcBorders>
              <w:top w:val="nil"/>
              <w:left w:val="nil"/>
              <w:bottom w:val="single" w:sz="4" w:space="0" w:color="auto"/>
              <w:right w:val="nil"/>
            </w:tcBorders>
          </w:tcPr>
          <w:bookmarkEnd w:id="0"/>
          <w:p w14:paraId="7B097B9D" w14:textId="77777777" w:rsidR="0096461E" w:rsidRPr="00E63799" w:rsidRDefault="0096461E" w:rsidP="0096461E">
            <w:pPr>
              <w:spacing w:line="480" w:lineRule="auto"/>
              <w:rPr>
                <w:rFonts w:ascii="Times New Roman" w:hAnsi="Times New Roman" w:cs="Times New Roman"/>
                <w:b/>
                <w:bCs/>
                <w:color w:val="000000" w:themeColor="text1"/>
                <w:sz w:val="24"/>
                <w:szCs w:val="24"/>
                <w:lang w:val="en-US"/>
              </w:rPr>
            </w:pPr>
            <w:r w:rsidRPr="00E63799">
              <w:rPr>
                <w:rFonts w:ascii="Times New Roman" w:hAnsi="Times New Roman" w:cs="Times New Roman"/>
                <w:b/>
                <w:bCs/>
                <w:color w:val="000000" w:themeColor="text1"/>
                <w:sz w:val="24"/>
                <w:szCs w:val="24"/>
                <w:lang w:val="en-US"/>
              </w:rPr>
              <w:lastRenderedPageBreak/>
              <w:t>Table S1</w:t>
            </w:r>
          </w:p>
          <w:p w14:paraId="35D8327E" w14:textId="0B289D02" w:rsidR="0096461E" w:rsidRPr="00E63799" w:rsidRDefault="0096461E" w:rsidP="0096461E">
            <w:pPr>
              <w:spacing w:line="480" w:lineRule="auto"/>
              <w:rPr>
                <w:rFonts w:ascii="Times New Roman" w:hAnsi="Times New Roman" w:cs="Times New Roman"/>
                <w:b/>
                <w:bCs/>
                <w:i/>
                <w:iCs/>
                <w:color w:val="000000" w:themeColor="text1"/>
                <w:sz w:val="24"/>
                <w:szCs w:val="24"/>
                <w:lang w:val="en-US"/>
              </w:rPr>
            </w:pPr>
            <w:r w:rsidRPr="00E63799">
              <w:rPr>
                <w:rFonts w:ascii="Times New Roman" w:hAnsi="Times New Roman" w:cs="Times New Roman"/>
                <w:i/>
                <w:iCs/>
                <w:color w:val="000000" w:themeColor="text1"/>
                <w:sz w:val="24"/>
                <w:szCs w:val="24"/>
                <w:lang w:val="en-US"/>
              </w:rPr>
              <w:t>Results of T-Tests for identifying sources of Missing Data for T</w:t>
            </w:r>
            <w:r w:rsidRPr="00072977">
              <w:rPr>
                <w:rFonts w:ascii="Times New Roman" w:hAnsi="Times New Roman" w:cs="Times New Roman"/>
                <w:i/>
                <w:iCs/>
                <w:color w:val="000000" w:themeColor="text1"/>
                <w:sz w:val="24"/>
                <w:szCs w:val="24"/>
                <w:vertAlign w:val="subscript"/>
                <w:lang w:val="en-US"/>
              </w:rPr>
              <w:t>2</w:t>
            </w:r>
            <w:r w:rsidRPr="00E63799">
              <w:rPr>
                <w:rFonts w:ascii="Times New Roman" w:hAnsi="Times New Roman" w:cs="Times New Roman"/>
                <w:i/>
                <w:iCs/>
                <w:color w:val="000000" w:themeColor="text1"/>
                <w:sz w:val="24"/>
                <w:szCs w:val="24"/>
                <w:lang w:val="en-US"/>
              </w:rPr>
              <w:t xml:space="preserve"> </w:t>
            </w:r>
            <w:r w:rsidR="00B54983">
              <w:rPr>
                <w:rFonts w:ascii="Times New Roman" w:hAnsi="Times New Roman" w:cs="Times New Roman"/>
                <w:i/>
                <w:iCs/>
                <w:color w:val="000000" w:themeColor="text1"/>
                <w:sz w:val="24"/>
                <w:szCs w:val="24"/>
                <w:lang w:val="en-US"/>
              </w:rPr>
              <w:t>Reappraisal</w:t>
            </w:r>
            <w:r w:rsidRPr="00E63799">
              <w:rPr>
                <w:rFonts w:ascii="Times New Roman" w:hAnsi="Times New Roman" w:cs="Times New Roman"/>
                <w:i/>
                <w:iCs/>
                <w:color w:val="000000" w:themeColor="text1"/>
                <w:sz w:val="24"/>
                <w:szCs w:val="24"/>
                <w:lang w:val="en-US"/>
              </w:rPr>
              <w:t>, T</w:t>
            </w:r>
            <w:r w:rsidRPr="00072977">
              <w:rPr>
                <w:rFonts w:ascii="Times New Roman" w:hAnsi="Times New Roman" w:cs="Times New Roman"/>
                <w:i/>
                <w:iCs/>
                <w:color w:val="000000" w:themeColor="text1"/>
                <w:sz w:val="24"/>
                <w:szCs w:val="24"/>
                <w:vertAlign w:val="subscript"/>
                <w:lang w:val="en-US"/>
              </w:rPr>
              <w:t>2</w:t>
            </w:r>
            <w:r>
              <w:rPr>
                <w:rFonts w:ascii="Times New Roman" w:hAnsi="Times New Roman" w:cs="Times New Roman"/>
                <w:i/>
                <w:iCs/>
                <w:color w:val="000000" w:themeColor="text1"/>
                <w:sz w:val="24"/>
                <w:szCs w:val="24"/>
                <w:lang w:val="en-US"/>
              </w:rPr>
              <w:t xml:space="preserve"> </w:t>
            </w:r>
            <w:r w:rsidR="00B54983">
              <w:rPr>
                <w:rFonts w:ascii="Times New Roman" w:hAnsi="Times New Roman" w:cs="Times New Roman"/>
                <w:i/>
                <w:iCs/>
                <w:color w:val="000000" w:themeColor="text1"/>
                <w:sz w:val="24"/>
                <w:szCs w:val="24"/>
                <w:lang w:val="en-US"/>
              </w:rPr>
              <w:t>Suppression</w:t>
            </w:r>
            <w:r w:rsidRPr="00E63799">
              <w:rPr>
                <w:rFonts w:ascii="Times New Roman" w:hAnsi="Times New Roman" w:cs="Times New Roman"/>
                <w:i/>
                <w:iCs/>
                <w:color w:val="000000" w:themeColor="text1"/>
                <w:sz w:val="24"/>
                <w:szCs w:val="24"/>
                <w:lang w:val="en-US"/>
              </w:rPr>
              <w:t>, and T</w:t>
            </w:r>
            <w:r w:rsidRPr="00072977">
              <w:rPr>
                <w:rFonts w:ascii="Times New Roman" w:hAnsi="Times New Roman" w:cs="Times New Roman"/>
                <w:i/>
                <w:iCs/>
                <w:color w:val="000000" w:themeColor="text1"/>
                <w:sz w:val="24"/>
                <w:szCs w:val="24"/>
                <w:vertAlign w:val="subscript"/>
                <w:lang w:val="en-US"/>
              </w:rPr>
              <w:t>2</w:t>
            </w:r>
            <w:r w:rsidRPr="00E63799">
              <w:rPr>
                <w:rFonts w:ascii="Times New Roman" w:hAnsi="Times New Roman" w:cs="Times New Roman"/>
                <w:i/>
                <w:iCs/>
                <w:color w:val="000000" w:themeColor="text1"/>
                <w:sz w:val="24"/>
                <w:szCs w:val="24"/>
                <w:lang w:val="en-US"/>
              </w:rPr>
              <w:t xml:space="preserve"> Wellbeing</w:t>
            </w:r>
          </w:p>
        </w:tc>
      </w:tr>
      <w:tr w:rsidR="0096461E" w:rsidRPr="00072977" w14:paraId="7FE823D1" w14:textId="77777777" w:rsidTr="0096461E">
        <w:trPr>
          <w:trHeight w:val="150"/>
        </w:trPr>
        <w:tc>
          <w:tcPr>
            <w:tcW w:w="3218" w:type="dxa"/>
            <w:tcBorders>
              <w:left w:val="nil"/>
              <w:bottom w:val="single" w:sz="4" w:space="0" w:color="auto"/>
              <w:right w:val="nil"/>
            </w:tcBorders>
            <w:vAlign w:val="center"/>
          </w:tcPr>
          <w:p w14:paraId="5B675D1B" w14:textId="77777777" w:rsidR="0096461E" w:rsidRPr="00E63799" w:rsidRDefault="0096461E" w:rsidP="0096461E">
            <w:pPr>
              <w:spacing w:before="120"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 xml:space="preserve">               Variables</w:t>
            </w:r>
          </w:p>
        </w:tc>
        <w:tc>
          <w:tcPr>
            <w:tcW w:w="1274" w:type="dxa"/>
            <w:tcBorders>
              <w:left w:val="nil"/>
              <w:bottom w:val="single" w:sz="4" w:space="0" w:color="auto"/>
              <w:right w:val="nil"/>
            </w:tcBorders>
          </w:tcPr>
          <w:p w14:paraId="276BB28C" w14:textId="77777777" w:rsidR="0096461E" w:rsidRPr="00E63799" w:rsidRDefault="0096461E" w:rsidP="0096461E">
            <w:pPr>
              <w:spacing w:before="120"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Mean Difference</w:t>
            </w:r>
          </w:p>
        </w:tc>
        <w:tc>
          <w:tcPr>
            <w:tcW w:w="1320" w:type="dxa"/>
            <w:tcBorders>
              <w:left w:val="nil"/>
              <w:bottom w:val="single" w:sz="4" w:space="0" w:color="auto"/>
              <w:right w:val="nil"/>
            </w:tcBorders>
            <w:vAlign w:val="center"/>
          </w:tcPr>
          <w:p w14:paraId="69AD6140" w14:textId="77777777" w:rsidR="0096461E" w:rsidRPr="00E63799" w:rsidRDefault="0096461E" w:rsidP="0096461E">
            <w:pPr>
              <w:spacing w:before="120"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i/>
                <w:iCs/>
                <w:color w:val="000000" w:themeColor="text1"/>
                <w:sz w:val="24"/>
                <w:szCs w:val="24"/>
                <w:lang w:val="en-US"/>
              </w:rPr>
              <w:t xml:space="preserve">SE </w:t>
            </w:r>
            <w:r w:rsidRPr="00E63799">
              <w:rPr>
                <w:rFonts w:ascii="Times New Roman" w:hAnsi="Times New Roman" w:cs="Times New Roman"/>
                <w:color w:val="000000" w:themeColor="text1"/>
                <w:sz w:val="24"/>
                <w:szCs w:val="24"/>
                <w:lang w:val="en-US"/>
              </w:rPr>
              <w:t>Difference</w:t>
            </w:r>
          </w:p>
        </w:tc>
        <w:tc>
          <w:tcPr>
            <w:tcW w:w="1043" w:type="dxa"/>
            <w:tcBorders>
              <w:left w:val="nil"/>
              <w:bottom w:val="single" w:sz="4" w:space="0" w:color="auto"/>
              <w:right w:val="nil"/>
            </w:tcBorders>
            <w:vAlign w:val="center"/>
          </w:tcPr>
          <w:p w14:paraId="3B78BD86" w14:textId="77777777" w:rsidR="0096461E" w:rsidRPr="00E63799" w:rsidRDefault="0096461E" w:rsidP="0096461E">
            <w:pPr>
              <w:spacing w:before="120" w:line="360" w:lineRule="auto"/>
              <w:jc w:val="center"/>
              <w:rPr>
                <w:rFonts w:ascii="Times New Roman" w:hAnsi="Times New Roman" w:cs="Times New Roman"/>
                <w:i/>
                <w:iCs/>
                <w:color w:val="000000" w:themeColor="text1"/>
                <w:sz w:val="24"/>
                <w:szCs w:val="24"/>
                <w:lang w:val="en-US"/>
              </w:rPr>
            </w:pPr>
            <w:r w:rsidRPr="00E63799">
              <w:rPr>
                <w:rFonts w:ascii="Times New Roman" w:hAnsi="Times New Roman" w:cs="Times New Roman"/>
                <w:i/>
                <w:iCs/>
                <w:color w:val="000000" w:themeColor="text1"/>
                <w:sz w:val="24"/>
                <w:szCs w:val="24"/>
                <w:lang w:val="en-US"/>
              </w:rPr>
              <w:t>t</w:t>
            </w:r>
          </w:p>
        </w:tc>
        <w:tc>
          <w:tcPr>
            <w:tcW w:w="1343" w:type="dxa"/>
            <w:tcBorders>
              <w:left w:val="nil"/>
              <w:bottom w:val="single" w:sz="4" w:space="0" w:color="auto"/>
              <w:right w:val="nil"/>
            </w:tcBorders>
            <w:vAlign w:val="center"/>
          </w:tcPr>
          <w:p w14:paraId="220B9F63" w14:textId="77777777" w:rsidR="0096461E" w:rsidRPr="00E63799" w:rsidRDefault="0096461E" w:rsidP="0096461E">
            <w:pPr>
              <w:spacing w:before="120" w:line="360" w:lineRule="auto"/>
              <w:jc w:val="center"/>
              <w:rPr>
                <w:rFonts w:ascii="Times New Roman" w:hAnsi="Times New Roman" w:cs="Times New Roman"/>
                <w:color w:val="000000" w:themeColor="text1"/>
                <w:sz w:val="24"/>
                <w:szCs w:val="24"/>
                <w:lang w:val="en-US"/>
              </w:rPr>
            </w:pPr>
            <w:proofErr w:type="spellStart"/>
            <w:r w:rsidRPr="00E63799">
              <w:rPr>
                <w:rFonts w:ascii="Times New Roman" w:hAnsi="Times New Roman" w:cs="Times New Roman"/>
                <w:color w:val="000000" w:themeColor="text1"/>
                <w:sz w:val="24"/>
                <w:szCs w:val="24"/>
                <w:lang w:val="en-US"/>
              </w:rPr>
              <w:t>df</w:t>
            </w:r>
            <w:proofErr w:type="spellEnd"/>
          </w:p>
        </w:tc>
        <w:tc>
          <w:tcPr>
            <w:tcW w:w="874" w:type="dxa"/>
            <w:tcBorders>
              <w:left w:val="nil"/>
              <w:bottom w:val="single" w:sz="4" w:space="0" w:color="auto"/>
              <w:right w:val="nil"/>
            </w:tcBorders>
            <w:vAlign w:val="center"/>
          </w:tcPr>
          <w:p w14:paraId="32EE6D69" w14:textId="77777777" w:rsidR="0096461E" w:rsidRPr="00E63799" w:rsidRDefault="0096461E" w:rsidP="0096461E">
            <w:pPr>
              <w:spacing w:before="120" w:line="360" w:lineRule="auto"/>
              <w:jc w:val="center"/>
              <w:rPr>
                <w:rFonts w:ascii="Times New Roman" w:hAnsi="Times New Roman" w:cs="Times New Roman"/>
                <w:i/>
                <w:iCs/>
                <w:color w:val="000000" w:themeColor="text1"/>
                <w:sz w:val="24"/>
                <w:szCs w:val="24"/>
                <w:lang w:val="en-US"/>
              </w:rPr>
            </w:pPr>
            <w:r w:rsidRPr="00E63799">
              <w:rPr>
                <w:rFonts w:ascii="Times New Roman" w:hAnsi="Times New Roman" w:cs="Times New Roman"/>
                <w:i/>
                <w:iCs/>
                <w:color w:val="000000" w:themeColor="text1"/>
                <w:sz w:val="24"/>
                <w:szCs w:val="24"/>
                <w:lang w:val="en-US"/>
              </w:rPr>
              <w:t>p</w:t>
            </w:r>
          </w:p>
        </w:tc>
      </w:tr>
      <w:tr w:rsidR="0096461E" w:rsidRPr="00072977" w14:paraId="70C26970" w14:textId="77777777" w:rsidTr="0096461E">
        <w:trPr>
          <w:trHeight w:val="150"/>
        </w:trPr>
        <w:tc>
          <w:tcPr>
            <w:tcW w:w="3218" w:type="dxa"/>
            <w:tcBorders>
              <w:top w:val="nil"/>
              <w:left w:val="nil"/>
              <w:bottom w:val="nil"/>
              <w:right w:val="nil"/>
            </w:tcBorders>
          </w:tcPr>
          <w:p w14:paraId="07B2FE7E" w14:textId="77777777" w:rsidR="0096461E" w:rsidRPr="00E63799" w:rsidRDefault="0096461E" w:rsidP="0096461E">
            <w:pPr>
              <w:rPr>
                <w:rFonts w:ascii="Times New Roman" w:hAnsi="Times New Roman" w:cs="Times New Roman"/>
                <w:i/>
                <w:iCs/>
                <w:color w:val="000000" w:themeColor="text1"/>
                <w:sz w:val="24"/>
                <w:szCs w:val="24"/>
                <w:lang w:val="en-US"/>
              </w:rPr>
            </w:pPr>
          </w:p>
        </w:tc>
        <w:tc>
          <w:tcPr>
            <w:tcW w:w="1274" w:type="dxa"/>
            <w:tcBorders>
              <w:top w:val="nil"/>
              <w:left w:val="nil"/>
              <w:bottom w:val="nil"/>
              <w:right w:val="nil"/>
            </w:tcBorders>
          </w:tcPr>
          <w:p w14:paraId="78D9DB19" w14:textId="77777777" w:rsidR="0096461E" w:rsidRPr="00E63799" w:rsidRDefault="0096461E" w:rsidP="0096461E">
            <w:pPr>
              <w:rPr>
                <w:rFonts w:ascii="Times New Roman" w:hAnsi="Times New Roman" w:cs="Times New Roman"/>
                <w:color w:val="000000" w:themeColor="text1"/>
                <w:sz w:val="24"/>
                <w:szCs w:val="24"/>
                <w:lang w:val="en-US"/>
              </w:rPr>
            </w:pPr>
          </w:p>
        </w:tc>
        <w:tc>
          <w:tcPr>
            <w:tcW w:w="1320" w:type="dxa"/>
            <w:tcBorders>
              <w:top w:val="nil"/>
              <w:left w:val="nil"/>
              <w:bottom w:val="nil"/>
              <w:right w:val="nil"/>
            </w:tcBorders>
          </w:tcPr>
          <w:p w14:paraId="58B7382E" w14:textId="77777777" w:rsidR="0096461E" w:rsidRPr="00E63799" w:rsidRDefault="0096461E" w:rsidP="0096461E">
            <w:pPr>
              <w:rPr>
                <w:rFonts w:ascii="Times New Roman" w:hAnsi="Times New Roman" w:cs="Times New Roman"/>
                <w:color w:val="000000" w:themeColor="text1"/>
                <w:sz w:val="24"/>
                <w:szCs w:val="24"/>
                <w:lang w:val="en-US"/>
              </w:rPr>
            </w:pPr>
          </w:p>
        </w:tc>
        <w:tc>
          <w:tcPr>
            <w:tcW w:w="1043" w:type="dxa"/>
            <w:tcBorders>
              <w:top w:val="nil"/>
              <w:left w:val="nil"/>
              <w:bottom w:val="nil"/>
              <w:right w:val="nil"/>
            </w:tcBorders>
          </w:tcPr>
          <w:p w14:paraId="07F31E59" w14:textId="77777777" w:rsidR="0096461E" w:rsidRPr="00E63799" w:rsidRDefault="0096461E" w:rsidP="0096461E">
            <w:pPr>
              <w:rPr>
                <w:rFonts w:ascii="Times New Roman" w:hAnsi="Times New Roman" w:cs="Times New Roman"/>
                <w:color w:val="000000" w:themeColor="text1"/>
                <w:sz w:val="24"/>
                <w:szCs w:val="24"/>
                <w:lang w:val="en-US"/>
              </w:rPr>
            </w:pPr>
          </w:p>
        </w:tc>
        <w:tc>
          <w:tcPr>
            <w:tcW w:w="1343" w:type="dxa"/>
            <w:tcBorders>
              <w:top w:val="nil"/>
              <w:left w:val="nil"/>
              <w:bottom w:val="nil"/>
              <w:right w:val="nil"/>
            </w:tcBorders>
          </w:tcPr>
          <w:p w14:paraId="14DFE373" w14:textId="77777777" w:rsidR="0096461E" w:rsidRPr="00E63799" w:rsidRDefault="0096461E" w:rsidP="0096461E">
            <w:pPr>
              <w:rPr>
                <w:rFonts w:ascii="Times New Roman" w:hAnsi="Times New Roman" w:cs="Times New Roman"/>
                <w:color w:val="000000" w:themeColor="text1"/>
                <w:sz w:val="24"/>
                <w:szCs w:val="24"/>
                <w:lang w:val="en-US"/>
              </w:rPr>
            </w:pPr>
          </w:p>
        </w:tc>
        <w:tc>
          <w:tcPr>
            <w:tcW w:w="874" w:type="dxa"/>
            <w:tcBorders>
              <w:top w:val="nil"/>
              <w:left w:val="nil"/>
              <w:bottom w:val="nil"/>
              <w:right w:val="nil"/>
            </w:tcBorders>
          </w:tcPr>
          <w:p w14:paraId="6C255F35" w14:textId="77777777" w:rsidR="0096461E" w:rsidRPr="00E63799" w:rsidRDefault="0096461E" w:rsidP="0096461E">
            <w:pPr>
              <w:rPr>
                <w:rFonts w:ascii="Times New Roman" w:hAnsi="Times New Roman" w:cs="Times New Roman"/>
                <w:color w:val="000000" w:themeColor="text1"/>
                <w:sz w:val="24"/>
                <w:szCs w:val="24"/>
                <w:lang w:val="en-US"/>
              </w:rPr>
            </w:pPr>
          </w:p>
        </w:tc>
      </w:tr>
      <w:tr w:rsidR="00B54983" w:rsidRPr="00072977" w14:paraId="485AA495" w14:textId="77777777" w:rsidTr="0096461E">
        <w:trPr>
          <w:trHeight w:val="150"/>
        </w:trPr>
        <w:tc>
          <w:tcPr>
            <w:tcW w:w="3218" w:type="dxa"/>
            <w:tcBorders>
              <w:top w:val="nil"/>
              <w:left w:val="nil"/>
              <w:bottom w:val="nil"/>
              <w:right w:val="nil"/>
            </w:tcBorders>
          </w:tcPr>
          <w:p w14:paraId="6D53F12F" w14:textId="0D9ADD3D" w:rsidR="00B54983" w:rsidRPr="00E63799" w:rsidRDefault="00B54983" w:rsidP="00B54983">
            <w:pPr>
              <w:spacing w:before="120" w:line="360" w:lineRule="auto"/>
              <w:rPr>
                <w:rFonts w:ascii="Times New Roman" w:hAnsi="Times New Roman" w:cs="Times New Roman"/>
                <w:i/>
                <w:iCs/>
                <w:color w:val="000000" w:themeColor="text1"/>
                <w:sz w:val="24"/>
                <w:szCs w:val="24"/>
                <w:lang w:val="en-US"/>
              </w:rPr>
            </w:pPr>
            <w:r w:rsidRPr="00E63799">
              <w:rPr>
                <w:rFonts w:ascii="Times New Roman" w:hAnsi="Times New Roman" w:cs="Times New Roman"/>
                <w:i/>
                <w:iCs/>
                <w:color w:val="000000" w:themeColor="text1"/>
                <w:sz w:val="24"/>
                <w:szCs w:val="24"/>
                <w:lang w:val="en-US"/>
              </w:rPr>
              <w:t>T</w:t>
            </w:r>
            <w:r w:rsidRPr="00072977">
              <w:rPr>
                <w:rFonts w:ascii="Times New Roman" w:hAnsi="Times New Roman" w:cs="Times New Roman"/>
                <w:i/>
                <w:iCs/>
                <w:color w:val="000000" w:themeColor="text1"/>
                <w:sz w:val="24"/>
                <w:szCs w:val="24"/>
                <w:vertAlign w:val="subscript"/>
                <w:lang w:val="en-US"/>
              </w:rPr>
              <w:t xml:space="preserve">2 </w:t>
            </w:r>
            <w:r w:rsidRPr="00E63799">
              <w:rPr>
                <w:rFonts w:ascii="Times New Roman" w:hAnsi="Times New Roman" w:cs="Times New Roman"/>
                <w:i/>
                <w:iCs/>
                <w:color w:val="000000" w:themeColor="text1"/>
                <w:sz w:val="24"/>
                <w:szCs w:val="24"/>
                <w:lang w:val="en-US"/>
              </w:rPr>
              <w:t>Reappraisal</w:t>
            </w:r>
          </w:p>
        </w:tc>
        <w:tc>
          <w:tcPr>
            <w:tcW w:w="1274" w:type="dxa"/>
            <w:tcBorders>
              <w:top w:val="nil"/>
              <w:left w:val="nil"/>
              <w:bottom w:val="nil"/>
              <w:right w:val="nil"/>
            </w:tcBorders>
          </w:tcPr>
          <w:p w14:paraId="48588FE2" w14:textId="77777777" w:rsidR="00B54983" w:rsidRPr="00E63799" w:rsidRDefault="00B54983" w:rsidP="00B54983">
            <w:pPr>
              <w:spacing w:before="120" w:line="360" w:lineRule="auto"/>
              <w:rPr>
                <w:rFonts w:ascii="Times New Roman" w:hAnsi="Times New Roman" w:cs="Times New Roman"/>
                <w:color w:val="000000" w:themeColor="text1"/>
                <w:sz w:val="24"/>
                <w:szCs w:val="24"/>
                <w:lang w:val="en-US"/>
              </w:rPr>
            </w:pPr>
          </w:p>
        </w:tc>
        <w:tc>
          <w:tcPr>
            <w:tcW w:w="1320" w:type="dxa"/>
            <w:tcBorders>
              <w:top w:val="nil"/>
              <w:left w:val="nil"/>
              <w:bottom w:val="nil"/>
              <w:right w:val="nil"/>
            </w:tcBorders>
          </w:tcPr>
          <w:p w14:paraId="0894BC07" w14:textId="77777777" w:rsidR="00B54983" w:rsidRPr="00E63799" w:rsidRDefault="00B54983" w:rsidP="00B54983">
            <w:pPr>
              <w:spacing w:before="120" w:line="360" w:lineRule="auto"/>
              <w:rPr>
                <w:rFonts w:ascii="Times New Roman" w:hAnsi="Times New Roman" w:cs="Times New Roman"/>
                <w:color w:val="000000" w:themeColor="text1"/>
                <w:sz w:val="24"/>
                <w:szCs w:val="24"/>
                <w:lang w:val="en-US"/>
              </w:rPr>
            </w:pPr>
          </w:p>
        </w:tc>
        <w:tc>
          <w:tcPr>
            <w:tcW w:w="1043" w:type="dxa"/>
            <w:tcBorders>
              <w:top w:val="nil"/>
              <w:left w:val="nil"/>
              <w:bottom w:val="nil"/>
              <w:right w:val="nil"/>
            </w:tcBorders>
          </w:tcPr>
          <w:p w14:paraId="4CFE13BC" w14:textId="77777777" w:rsidR="00B54983" w:rsidRPr="00E63799" w:rsidRDefault="00B54983" w:rsidP="00B54983">
            <w:pPr>
              <w:spacing w:before="120" w:line="360" w:lineRule="auto"/>
              <w:rPr>
                <w:rFonts w:ascii="Times New Roman" w:hAnsi="Times New Roman" w:cs="Times New Roman"/>
                <w:color w:val="000000" w:themeColor="text1"/>
                <w:sz w:val="24"/>
                <w:szCs w:val="24"/>
                <w:lang w:val="en-US"/>
              </w:rPr>
            </w:pPr>
          </w:p>
        </w:tc>
        <w:tc>
          <w:tcPr>
            <w:tcW w:w="1343" w:type="dxa"/>
            <w:tcBorders>
              <w:top w:val="nil"/>
              <w:left w:val="nil"/>
              <w:bottom w:val="nil"/>
              <w:right w:val="nil"/>
            </w:tcBorders>
          </w:tcPr>
          <w:p w14:paraId="4A48002B" w14:textId="77777777" w:rsidR="00B54983" w:rsidRPr="00E63799" w:rsidRDefault="00B54983" w:rsidP="00B54983">
            <w:pPr>
              <w:spacing w:before="120" w:line="360" w:lineRule="auto"/>
              <w:rPr>
                <w:rFonts w:ascii="Times New Roman" w:hAnsi="Times New Roman" w:cs="Times New Roman"/>
                <w:color w:val="000000" w:themeColor="text1"/>
                <w:sz w:val="24"/>
                <w:szCs w:val="24"/>
                <w:lang w:val="en-US"/>
              </w:rPr>
            </w:pPr>
          </w:p>
        </w:tc>
        <w:tc>
          <w:tcPr>
            <w:tcW w:w="874" w:type="dxa"/>
            <w:tcBorders>
              <w:top w:val="nil"/>
              <w:left w:val="nil"/>
              <w:bottom w:val="nil"/>
              <w:right w:val="nil"/>
            </w:tcBorders>
          </w:tcPr>
          <w:p w14:paraId="473B488A" w14:textId="77777777" w:rsidR="00B54983" w:rsidRPr="00E63799" w:rsidRDefault="00B54983" w:rsidP="00B54983">
            <w:pPr>
              <w:spacing w:before="120" w:line="360" w:lineRule="auto"/>
              <w:rPr>
                <w:rFonts w:ascii="Times New Roman" w:hAnsi="Times New Roman" w:cs="Times New Roman"/>
                <w:color w:val="000000" w:themeColor="text1"/>
                <w:sz w:val="24"/>
                <w:szCs w:val="24"/>
                <w:lang w:val="en-US"/>
              </w:rPr>
            </w:pPr>
          </w:p>
        </w:tc>
      </w:tr>
      <w:tr w:rsidR="00B54983" w:rsidRPr="00072977" w14:paraId="11DFC786" w14:textId="77777777" w:rsidTr="0096461E">
        <w:trPr>
          <w:trHeight w:val="141"/>
        </w:trPr>
        <w:tc>
          <w:tcPr>
            <w:tcW w:w="3218" w:type="dxa"/>
            <w:tcBorders>
              <w:top w:val="nil"/>
              <w:left w:val="nil"/>
              <w:bottom w:val="nil"/>
              <w:right w:val="nil"/>
            </w:tcBorders>
          </w:tcPr>
          <w:p w14:paraId="5868C8C9" w14:textId="533776C4" w:rsidR="00B54983" w:rsidRPr="00E63799" w:rsidRDefault="00B54983" w:rsidP="00B54983">
            <w:pPr>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 xml:space="preserve">     T</w:t>
            </w:r>
            <w:r w:rsidRPr="00072977">
              <w:rPr>
                <w:rFonts w:ascii="Times New Roman" w:hAnsi="Times New Roman" w:cs="Times New Roman"/>
                <w:color w:val="000000" w:themeColor="text1"/>
                <w:sz w:val="24"/>
                <w:szCs w:val="24"/>
                <w:vertAlign w:val="subscript"/>
                <w:lang w:val="en-US"/>
              </w:rPr>
              <w:t>1</w:t>
            </w:r>
            <w:r w:rsidRPr="00E63799">
              <w:rPr>
                <w:rFonts w:ascii="Times New Roman" w:hAnsi="Times New Roman" w:cs="Times New Roman"/>
                <w:color w:val="000000" w:themeColor="text1"/>
                <w:sz w:val="24"/>
                <w:szCs w:val="24"/>
                <w:lang w:val="en-US"/>
              </w:rPr>
              <w:t xml:space="preserve"> Reappraisal</w:t>
            </w:r>
          </w:p>
        </w:tc>
        <w:tc>
          <w:tcPr>
            <w:tcW w:w="1274" w:type="dxa"/>
            <w:tcBorders>
              <w:top w:val="nil"/>
              <w:left w:val="nil"/>
              <w:bottom w:val="nil"/>
              <w:right w:val="nil"/>
            </w:tcBorders>
          </w:tcPr>
          <w:p w14:paraId="46EBACFF" w14:textId="0FDB3A4D"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-.105</w:t>
            </w:r>
          </w:p>
        </w:tc>
        <w:tc>
          <w:tcPr>
            <w:tcW w:w="1320" w:type="dxa"/>
            <w:tcBorders>
              <w:top w:val="nil"/>
              <w:left w:val="nil"/>
              <w:bottom w:val="nil"/>
              <w:right w:val="nil"/>
            </w:tcBorders>
          </w:tcPr>
          <w:p w14:paraId="5A5894A4" w14:textId="20CCCADB"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.035</w:t>
            </w:r>
          </w:p>
        </w:tc>
        <w:tc>
          <w:tcPr>
            <w:tcW w:w="1043" w:type="dxa"/>
            <w:tcBorders>
              <w:top w:val="nil"/>
              <w:left w:val="nil"/>
              <w:bottom w:val="nil"/>
              <w:right w:val="nil"/>
            </w:tcBorders>
          </w:tcPr>
          <w:p w14:paraId="134B47E6" w14:textId="6489F2B5"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-2.959</w:t>
            </w:r>
          </w:p>
        </w:tc>
        <w:tc>
          <w:tcPr>
            <w:tcW w:w="1343" w:type="dxa"/>
            <w:tcBorders>
              <w:top w:val="nil"/>
              <w:left w:val="nil"/>
              <w:bottom w:val="nil"/>
              <w:right w:val="nil"/>
            </w:tcBorders>
          </w:tcPr>
          <w:p w14:paraId="4A1200BF" w14:textId="3F587BB7"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1,714</w:t>
            </w:r>
          </w:p>
        </w:tc>
        <w:tc>
          <w:tcPr>
            <w:tcW w:w="874" w:type="dxa"/>
            <w:tcBorders>
              <w:top w:val="nil"/>
              <w:left w:val="nil"/>
              <w:bottom w:val="nil"/>
              <w:right w:val="nil"/>
            </w:tcBorders>
          </w:tcPr>
          <w:p w14:paraId="2FB37016" w14:textId="48B94D33" w:rsidR="00B54983" w:rsidRPr="00E63799" w:rsidRDefault="00B54983" w:rsidP="00B54983">
            <w:pPr>
              <w:tabs>
                <w:tab w:val="decimal" w:pos="675"/>
              </w:tabs>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.003</w:t>
            </w:r>
          </w:p>
        </w:tc>
      </w:tr>
      <w:tr w:rsidR="00B54983" w:rsidRPr="00072977" w14:paraId="6B1A4E6F" w14:textId="77777777" w:rsidTr="0096461E">
        <w:trPr>
          <w:trHeight w:val="150"/>
        </w:trPr>
        <w:tc>
          <w:tcPr>
            <w:tcW w:w="3218" w:type="dxa"/>
            <w:tcBorders>
              <w:top w:val="nil"/>
              <w:left w:val="nil"/>
              <w:bottom w:val="nil"/>
              <w:right w:val="nil"/>
            </w:tcBorders>
          </w:tcPr>
          <w:p w14:paraId="50F616C0" w14:textId="0CBC20E2" w:rsidR="00B54983" w:rsidRPr="00E63799" w:rsidRDefault="00B54983" w:rsidP="00B54983">
            <w:pPr>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 xml:space="preserve">     T</w:t>
            </w:r>
            <w:r w:rsidRPr="00072977">
              <w:rPr>
                <w:rFonts w:ascii="Times New Roman" w:hAnsi="Times New Roman" w:cs="Times New Roman"/>
                <w:color w:val="000000" w:themeColor="text1"/>
                <w:sz w:val="24"/>
                <w:szCs w:val="24"/>
                <w:vertAlign w:val="subscript"/>
                <w:lang w:val="en-US"/>
              </w:rPr>
              <w:t xml:space="preserve">1 </w:t>
            </w:r>
            <w:r w:rsidRPr="00E63799">
              <w:rPr>
                <w:rFonts w:ascii="Times New Roman" w:hAnsi="Times New Roman" w:cs="Times New Roman"/>
                <w:color w:val="000000" w:themeColor="text1"/>
                <w:sz w:val="24"/>
                <w:szCs w:val="24"/>
                <w:lang w:val="en-US"/>
              </w:rPr>
              <w:t>Wellbeing</w:t>
            </w:r>
          </w:p>
        </w:tc>
        <w:tc>
          <w:tcPr>
            <w:tcW w:w="1274" w:type="dxa"/>
            <w:tcBorders>
              <w:top w:val="nil"/>
              <w:left w:val="nil"/>
              <w:bottom w:val="nil"/>
              <w:right w:val="nil"/>
            </w:tcBorders>
          </w:tcPr>
          <w:p w14:paraId="0BD3B100" w14:textId="2798500F"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-.249</w:t>
            </w:r>
          </w:p>
        </w:tc>
        <w:tc>
          <w:tcPr>
            <w:tcW w:w="1320" w:type="dxa"/>
            <w:tcBorders>
              <w:top w:val="nil"/>
              <w:left w:val="nil"/>
              <w:bottom w:val="nil"/>
              <w:right w:val="nil"/>
            </w:tcBorders>
          </w:tcPr>
          <w:p w14:paraId="5339FA08" w14:textId="66EB0DD0"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.035</w:t>
            </w:r>
          </w:p>
        </w:tc>
        <w:tc>
          <w:tcPr>
            <w:tcW w:w="1043" w:type="dxa"/>
            <w:tcBorders>
              <w:top w:val="nil"/>
              <w:left w:val="nil"/>
              <w:bottom w:val="nil"/>
              <w:right w:val="nil"/>
            </w:tcBorders>
          </w:tcPr>
          <w:p w14:paraId="7239E51D" w14:textId="0E2939A5"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-7.160</w:t>
            </w:r>
          </w:p>
        </w:tc>
        <w:tc>
          <w:tcPr>
            <w:tcW w:w="1343" w:type="dxa"/>
            <w:tcBorders>
              <w:top w:val="nil"/>
              <w:left w:val="nil"/>
              <w:bottom w:val="nil"/>
              <w:right w:val="nil"/>
            </w:tcBorders>
          </w:tcPr>
          <w:p w14:paraId="32176C11" w14:textId="194800B4"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1,552</w:t>
            </w:r>
          </w:p>
        </w:tc>
        <w:tc>
          <w:tcPr>
            <w:tcW w:w="874" w:type="dxa"/>
            <w:tcBorders>
              <w:top w:val="nil"/>
              <w:left w:val="nil"/>
              <w:bottom w:val="nil"/>
              <w:right w:val="nil"/>
            </w:tcBorders>
          </w:tcPr>
          <w:p w14:paraId="47999C9F" w14:textId="5E260CA1" w:rsidR="00B54983" w:rsidRPr="00E63799" w:rsidRDefault="00B54983" w:rsidP="00B54983">
            <w:pPr>
              <w:tabs>
                <w:tab w:val="decimal" w:pos="675"/>
              </w:tabs>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&lt;.001</w:t>
            </w:r>
          </w:p>
        </w:tc>
      </w:tr>
      <w:tr w:rsidR="00B54983" w:rsidRPr="00072977" w14:paraId="5AA781C5" w14:textId="77777777" w:rsidTr="0096461E">
        <w:trPr>
          <w:trHeight w:val="159"/>
        </w:trPr>
        <w:tc>
          <w:tcPr>
            <w:tcW w:w="3218" w:type="dxa"/>
            <w:tcBorders>
              <w:top w:val="nil"/>
              <w:left w:val="nil"/>
              <w:bottom w:val="nil"/>
              <w:right w:val="nil"/>
            </w:tcBorders>
          </w:tcPr>
          <w:p w14:paraId="6B3FEDE2" w14:textId="6CE69499" w:rsidR="00B54983" w:rsidRPr="00E63799" w:rsidRDefault="00B54983" w:rsidP="00B54983">
            <w:pPr>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 xml:space="preserve">     Age</w:t>
            </w:r>
          </w:p>
        </w:tc>
        <w:tc>
          <w:tcPr>
            <w:tcW w:w="1274" w:type="dxa"/>
            <w:tcBorders>
              <w:top w:val="nil"/>
              <w:left w:val="nil"/>
              <w:bottom w:val="nil"/>
              <w:right w:val="nil"/>
            </w:tcBorders>
          </w:tcPr>
          <w:p w14:paraId="0E95F728" w14:textId="7127E6A1"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-.358</w:t>
            </w:r>
          </w:p>
        </w:tc>
        <w:tc>
          <w:tcPr>
            <w:tcW w:w="1320" w:type="dxa"/>
            <w:tcBorders>
              <w:top w:val="nil"/>
              <w:left w:val="nil"/>
              <w:bottom w:val="nil"/>
              <w:right w:val="nil"/>
            </w:tcBorders>
          </w:tcPr>
          <w:p w14:paraId="2A377D58" w14:textId="622F267E"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.081</w:t>
            </w:r>
          </w:p>
        </w:tc>
        <w:tc>
          <w:tcPr>
            <w:tcW w:w="1043" w:type="dxa"/>
            <w:tcBorders>
              <w:top w:val="nil"/>
              <w:left w:val="nil"/>
              <w:bottom w:val="nil"/>
              <w:right w:val="nil"/>
            </w:tcBorders>
          </w:tcPr>
          <w:p w14:paraId="2DD05B35" w14:textId="6B943CCD"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-4.414</w:t>
            </w:r>
          </w:p>
        </w:tc>
        <w:tc>
          <w:tcPr>
            <w:tcW w:w="1343" w:type="dxa"/>
            <w:tcBorders>
              <w:top w:val="nil"/>
              <w:left w:val="nil"/>
              <w:bottom w:val="nil"/>
              <w:right w:val="nil"/>
            </w:tcBorders>
          </w:tcPr>
          <w:p w14:paraId="2D47C99C" w14:textId="1EA3C517"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2,213</w:t>
            </w:r>
          </w:p>
        </w:tc>
        <w:tc>
          <w:tcPr>
            <w:tcW w:w="874" w:type="dxa"/>
            <w:tcBorders>
              <w:top w:val="nil"/>
              <w:left w:val="nil"/>
              <w:bottom w:val="nil"/>
              <w:right w:val="nil"/>
            </w:tcBorders>
          </w:tcPr>
          <w:p w14:paraId="360E38D8" w14:textId="47807BB2" w:rsidR="00B54983" w:rsidRPr="00E63799" w:rsidRDefault="00B54983" w:rsidP="00B54983">
            <w:pPr>
              <w:tabs>
                <w:tab w:val="decimal" w:pos="675"/>
              </w:tabs>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&lt;.001</w:t>
            </w:r>
          </w:p>
        </w:tc>
      </w:tr>
      <w:tr w:rsidR="00B54983" w:rsidRPr="00072977" w14:paraId="6BD659CD" w14:textId="77777777" w:rsidTr="0096461E">
        <w:trPr>
          <w:trHeight w:val="159"/>
        </w:trPr>
        <w:tc>
          <w:tcPr>
            <w:tcW w:w="3218" w:type="dxa"/>
            <w:tcBorders>
              <w:top w:val="nil"/>
              <w:left w:val="nil"/>
              <w:bottom w:val="nil"/>
              <w:right w:val="nil"/>
            </w:tcBorders>
          </w:tcPr>
          <w:p w14:paraId="672A5175" w14:textId="4798DF34" w:rsidR="00B54983" w:rsidRPr="00E63799" w:rsidRDefault="00B54983" w:rsidP="00B54983">
            <w:pPr>
              <w:spacing w:before="120" w:line="360" w:lineRule="auto"/>
              <w:rPr>
                <w:rFonts w:ascii="Times New Roman" w:hAnsi="Times New Roman" w:cs="Times New Roman"/>
                <w:i/>
                <w:iCs/>
                <w:color w:val="000000" w:themeColor="text1"/>
                <w:sz w:val="24"/>
                <w:szCs w:val="24"/>
                <w:lang w:val="en-US"/>
              </w:rPr>
            </w:pPr>
            <w:r w:rsidRPr="00E63799">
              <w:rPr>
                <w:rFonts w:ascii="Times New Roman" w:hAnsi="Times New Roman" w:cs="Times New Roman"/>
                <w:i/>
                <w:iCs/>
                <w:color w:val="000000" w:themeColor="text1"/>
                <w:sz w:val="24"/>
                <w:szCs w:val="24"/>
                <w:lang w:val="en-US"/>
              </w:rPr>
              <w:t>T</w:t>
            </w:r>
            <w:r w:rsidRPr="00072977">
              <w:rPr>
                <w:rFonts w:ascii="Times New Roman" w:hAnsi="Times New Roman" w:cs="Times New Roman"/>
                <w:i/>
                <w:iCs/>
                <w:color w:val="000000" w:themeColor="text1"/>
                <w:sz w:val="24"/>
                <w:szCs w:val="24"/>
                <w:vertAlign w:val="subscript"/>
                <w:lang w:val="en-US"/>
              </w:rPr>
              <w:t xml:space="preserve">2 </w:t>
            </w:r>
            <w:r w:rsidRPr="00E63799">
              <w:rPr>
                <w:rFonts w:ascii="Times New Roman" w:hAnsi="Times New Roman" w:cs="Times New Roman"/>
                <w:i/>
                <w:iCs/>
                <w:color w:val="000000" w:themeColor="text1"/>
                <w:sz w:val="24"/>
                <w:szCs w:val="24"/>
                <w:lang w:val="en-US"/>
              </w:rPr>
              <w:t>Suppression</w:t>
            </w:r>
          </w:p>
        </w:tc>
        <w:tc>
          <w:tcPr>
            <w:tcW w:w="1274" w:type="dxa"/>
            <w:tcBorders>
              <w:top w:val="nil"/>
              <w:left w:val="nil"/>
              <w:bottom w:val="nil"/>
              <w:right w:val="nil"/>
            </w:tcBorders>
          </w:tcPr>
          <w:p w14:paraId="5D83EF1C" w14:textId="77777777" w:rsidR="00B54983" w:rsidRPr="00E63799" w:rsidRDefault="00B54983" w:rsidP="00B54983">
            <w:pPr>
              <w:spacing w:before="120" w:line="360" w:lineRule="auto"/>
              <w:rPr>
                <w:rFonts w:ascii="Times New Roman" w:hAnsi="Times New Roman" w:cs="Times New Roman"/>
                <w:color w:val="000000" w:themeColor="text1"/>
                <w:sz w:val="24"/>
                <w:szCs w:val="24"/>
                <w:lang w:val="en-US"/>
              </w:rPr>
            </w:pPr>
          </w:p>
        </w:tc>
        <w:tc>
          <w:tcPr>
            <w:tcW w:w="1320" w:type="dxa"/>
            <w:tcBorders>
              <w:top w:val="nil"/>
              <w:left w:val="nil"/>
              <w:bottom w:val="nil"/>
              <w:right w:val="nil"/>
            </w:tcBorders>
          </w:tcPr>
          <w:p w14:paraId="2978FDCF" w14:textId="77777777" w:rsidR="00B54983" w:rsidRPr="00E63799" w:rsidRDefault="00B54983" w:rsidP="00B54983">
            <w:pPr>
              <w:spacing w:before="120" w:line="360" w:lineRule="auto"/>
              <w:rPr>
                <w:rFonts w:ascii="Times New Roman" w:hAnsi="Times New Roman" w:cs="Times New Roman"/>
                <w:color w:val="000000" w:themeColor="text1"/>
                <w:sz w:val="24"/>
                <w:szCs w:val="24"/>
                <w:lang w:val="en-US"/>
              </w:rPr>
            </w:pPr>
          </w:p>
        </w:tc>
        <w:tc>
          <w:tcPr>
            <w:tcW w:w="1043" w:type="dxa"/>
            <w:tcBorders>
              <w:top w:val="nil"/>
              <w:left w:val="nil"/>
              <w:bottom w:val="nil"/>
              <w:right w:val="nil"/>
            </w:tcBorders>
          </w:tcPr>
          <w:p w14:paraId="21ADB29C" w14:textId="77777777" w:rsidR="00B54983" w:rsidRPr="00E63799" w:rsidRDefault="00B54983" w:rsidP="00B54983">
            <w:pPr>
              <w:spacing w:before="120" w:line="360" w:lineRule="auto"/>
              <w:rPr>
                <w:rFonts w:ascii="Times New Roman" w:hAnsi="Times New Roman" w:cs="Times New Roman"/>
                <w:color w:val="000000" w:themeColor="text1"/>
                <w:sz w:val="24"/>
                <w:szCs w:val="24"/>
                <w:lang w:val="en-US"/>
              </w:rPr>
            </w:pPr>
          </w:p>
        </w:tc>
        <w:tc>
          <w:tcPr>
            <w:tcW w:w="1343" w:type="dxa"/>
            <w:tcBorders>
              <w:top w:val="nil"/>
              <w:left w:val="nil"/>
              <w:bottom w:val="nil"/>
              <w:right w:val="nil"/>
            </w:tcBorders>
          </w:tcPr>
          <w:p w14:paraId="1FA9DE4B" w14:textId="77777777" w:rsidR="00B54983" w:rsidRPr="00E63799" w:rsidRDefault="00B54983" w:rsidP="00B54983">
            <w:pPr>
              <w:spacing w:before="120" w:line="360" w:lineRule="auto"/>
              <w:rPr>
                <w:rFonts w:ascii="Times New Roman" w:hAnsi="Times New Roman" w:cs="Times New Roman"/>
                <w:color w:val="000000" w:themeColor="text1"/>
                <w:sz w:val="24"/>
                <w:szCs w:val="24"/>
                <w:lang w:val="en-US"/>
              </w:rPr>
            </w:pPr>
          </w:p>
        </w:tc>
        <w:tc>
          <w:tcPr>
            <w:tcW w:w="874" w:type="dxa"/>
            <w:tcBorders>
              <w:top w:val="nil"/>
              <w:left w:val="nil"/>
              <w:bottom w:val="nil"/>
              <w:right w:val="nil"/>
            </w:tcBorders>
          </w:tcPr>
          <w:p w14:paraId="52C1B1FF" w14:textId="77777777" w:rsidR="00B54983" w:rsidRPr="00E63799" w:rsidRDefault="00B54983" w:rsidP="00B54983">
            <w:pPr>
              <w:tabs>
                <w:tab w:val="decimal" w:pos="675"/>
              </w:tabs>
              <w:spacing w:before="120" w:line="360" w:lineRule="auto"/>
              <w:rPr>
                <w:rFonts w:ascii="Times New Roman" w:hAnsi="Times New Roman" w:cs="Times New Roman"/>
                <w:color w:val="000000" w:themeColor="text1"/>
                <w:sz w:val="24"/>
                <w:szCs w:val="24"/>
                <w:lang w:val="en-US"/>
              </w:rPr>
            </w:pPr>
          </w:p>
        </w:tc>
      </w:tr>
      <w:tr w:rsidR="00B54983" w:rsidRPr="00072977" w14:paraId="0ACA67D5" w14:textId="77777777" w:rsidTr="0096461E">
        <w:trPr>
          <w:trHeight w:val="150"/>
        </w:trPr>
        <w:tc>
          <w:tcPr>
            <w:tcW w:w="3218" w:type="dxa"/>
            <w:tcBorders>
              <w:top w:val="nil"/>
              <w:left w:val="nil"/>
              <w:bottom w:val="nil"/>
              <w:right w:val="nil"/>
            </w:tcBorders>
          </w:tcPr>
          <w:p w14:paraId="19400955" w14:textId="158AEE88" w:rsidR="00B54983" w:rsidRPr="00E63799" w:rsidRDefault="00B54983" w:rsidP="00B54983">
            <w:pPr>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 xml:space="preserve">    T</w:t>
            </w:r>
            <w:r w:rsidRPr="00072977">
              <w:rPr>
                <w:rFonts w:ascii="Times New Roman" w:hAnsi="Times New Roman" w:cs="Times New Roman"/>
                <w:color w:val="000000" w:themeColor="text1"/>
                <w:sz w:val="24"/>
                <w:szCs w:val="24"/>
                <w:vertAlign w:val="subscript"/>
                <w:lang w:val="en-US"/>
              </w:rPr>
              <w:t>1</w:t>
            </w:r>
            <w:r w:rsidRPr="00E63799">
              <w:rPr>
                <w:rFonts w:ascii="Times New Roman" w:hAnsi="Times New Roman" w:cs="Times New Roman"/>
                <w:color w:val="000000" w:themeColor="text1"/>
                <w:sz w:val="24"/>
                <w:szCs w:val="24"/>
                <w:lang w:val="en-US"/>
              </w:rPr>
              <w:t xml:space="preserve"> Reappraisal</w:t>
            </w:r>
          </w:p>
        </w:tc>
        <w:tc>
          <w:tcPr>
            <w:tcW w:w="1274" w:type="dxa"/>
            <w:tcBorders>
              <w:top w:val="nil"/>
              <w:left w:val="nil"/>
              <w:bottom w:val="nil"/>
              <w:right w:val="nil"/>
            </w:tcBorders>
          </w:tcPr>
          <w:p w14:paraId="48B2BF18" w14:textId="70AA6718"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-.124</w:t>
            </w:r>
          </w:p>
        </w:tc>
        <w:tc>
          <w:tcPr>
            <w:tcW w:w="1320" w:type="dxa"/>
            <w:tcBorders>
              <w:top w:val="nil"/>
              <w:left w:val="nil"/>
              <w:bottom w:val="nil"/>
              <w:right w:val="nil"/>
            </w:tcBorders>
          </w:tcPr>
          <w:p w14:paraId="0C59E4EC" w14:textId="00F6E502"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.035</w:t>
            </w:r>
          </w:p>
        </w:tc>
        <w:tc>
          <w:tcPr>
            <w:tcW w:w="1043" w:type="dxa"/>
            <w:tcBorders>
              <w:top w:val="nil"/>
              <w:left w:val="nil"/>
              <w:bottom w:val="nil"/>
              <w:right w:val="nil"/>
            </w:tcBorders>
          </w:tcPr>
          <w:p w14:paraId="6FAFE61B" w14:textId="3DF82940"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-3.535</w:t>
            </w:r>
          </w:p>
        </w:tc>
        <w:tc>
          <w:tcPr>
            <w:tcW w:w="1343" w:type="dxa"/>
            <w:tcBorders>
              <w:top w:val="nil"/>
              <w:left w:val="nil"/>
              <w:bottom w:val="nil"/>
              <w:right w:val="nil"/>
            </w:tcBorders>
          </w:tcPr>
          <w:p w14:paraId="4A1B98BD" w14:textId="39D74C0D"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1,714</w:t>
            </w:r>
          </w:p>
        </w:tc>
        <w:tc>
          <w:tcPr>
            <w:tcW w:w="874" w:type="dxa"/>
            <w:tcBorders>
              <w:top w:val="nil"/>
              <w:left w:val="nil"/>
              <w:bottom w:val="nil"/>
              <w:right w:val="nil"/>
            </w:tcBorders>
          </w:tcPr>
          <w:p w14:paraId="1FBF591D" w14:textId="30564BFD" w:rsidR="00B54983" w:rsidRPr="00E63799" w:rsidRDefault="00B54983" w:rsidP="00B54983">
            <w:pPr>
              <w:tabs>
                <w:tab w:val="decimal" w:pos="675"/>
              </w:tabs>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&lt;.001</w:t>
            </w:r>
          </w:p>
        </w:tc>
      </w:tr>
      <w:tr w:rsidR="00B54983" w:rsidRPr="00072977" w14:paraId="38195B70" w14:textId="77777777" w:rsidTr="0096461E">
        <w:trPr>
          <w:trHeight w:val="159"/>
        </w:trPr>
        <w:tc>
          <w:tcPr>
            <w:tcW w:w="3218" w:type="dxa"/>
            <w:tcBorders>
              <w:top w:val="nil"/>
              <w:left w:val="nil"/>
              <w:bottom w:val="nil"/>
              <w:right w:val="nil"/>
            </w:tcBorders>
          </w:tcPr>
          <w:p w14:paraId="11FE15FF" w14:textId="5542E006" w:rsidR="00B54983" w:rsidRPr="00E63799" w:rsidRDefault="00B54983" w:rsidP="00B54983">
            <w:pPr>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 xml:space="preserve">    T</w:t>
            </w:r>
            <w:r w:rsidRPr="00072977">
              <w:rPr>
                <w:rFonts w:ascii="Times New Roman" w:hAnsi="Times New Roman" w:cs="Times New Roman"/>
                <w:color w:val="000000" w:themeColor="text1"/>
                <w:sz w:val="24"/>
                <w:szCs w:val="24"/>
                <w:vertAlign w:val="subscript"/>
                <w:lang w:val="en-US"/>
              </w:rPr>
              <w:t>1</w:t>
            </w:r>
            <w:r w:rsidRPr="00E63799">
              <w:rPr>
                <w:rFonts w:ascii="Times New Roman" w:hAnsi="Times New Roman" w:cs="Times New Roman"/>
                <w:color w:val="000000" w:themeColor="text1"/>
                <w:sz w:val="24"/>
                <w:szCs w:val="24"/>
                <w:lang w:val="en-US"/>
              </w:rPr>
              <w:t xml:space="preserve"> Wellbeing</w:t>
            </w:r>
          </w:p>
        </w:tc>
        <w:tc>
          <w:tcPr>
            <w:tcW w:w="1274" w:type="dxa"/>
            <w:tcBorders>
              <w:top w:val="nil"/>
              <w:left w:val="nil"/>
              <w:bottom w:val="nil"/>
              <w:right w:val="nil"/>
            </w:tcBorders>
          </w:tcPr>
          <w:p w14:paraId="5B9E9347" w14:textId="69997B0E"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-.237</w:t>
            </w:r>
          </w:p>
        </w:tc>
        <w:tc>
          <w:tcPr>
            <w:tcW w:w="1320" w:type="dxa"/>
            <w:tcBorders>
              <w:top w:val="nil"/>
              <w:left w:val="nil"/>
              <w:bottom w:val="nil"/>
              <w:right w:val="nil"/>
            </w:tcBorders>
          </w:tcPr>
          <w:p w14:paraId="6D84FB1C" w14:textId="2B3EA029"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.034</w:t>
            </w:r>
          </w:p>
        </w:tc>
        <w:tc>
          <w:tcPr>
            <w:tcW w:w="1043" w:type="dxa"/>
            <w:tcBorders>
              <w:top w:val="nil"/>
              <w:left w:val="nil"/>
              <w:bottom w:val="nil"/>
              <w:right w:val="nil"/>
            </w:tcBorders>
          </w:tcPr>
          <w:p w14:paraId="21A245BA" w14:textId="4E8E37D4"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-6.953</w:t>
            </w:r>
          </w:p>
        </w:tc>
        <w:tc>
          <w:tcPr>
            <w:tcW w:w="1343" w:type="dxa"/>
            <w:tcBorders>
              <w:top w:val="nil"/>
              <w:left w:val="nil"/>
              <w:bottom w:val="nil"/>
              <w:right w:val="nil"/>
            </w:tcBorders>
          </w:tcPr>
          <w:p w14:paraId="6959C16A" w14:textId="4F7A13F6"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1,745</w:t>
            </w:r>
          </w:p>
        </w:tc>
        <w:tc>
          <w:tcPr>
            <w:tcW w:w="874" w:type="dxa"/>
            <w:tcBorders>
              <w:top w:val="nil"/>
              <w:left w:val="nil"/>
              <w:bottom w:val="nil"/>
              <w:right w:val="nil"/>
            </w:tcBorders>
          </w:tcPr>
          <w:p w14:paraId="335DFF56" w14:textId="13BAAB92" w:rsidR="00B54983" w:rsidRPr="00E63799" w:rsidRDefault="00B54983" w:rsidP="00B54983">
            <w:pPr>
              <w:tabs>
                <w:tab w:val="decimal" w:pos="675"/>
              </w:tabs>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&lt;.001</w:t>
            </w:r>
          </w:p>
        </w:tc>
      </w:tr>
      <w:tr w:rsidR="00B54983" w:rsidRPr="00072977" w14:paraId="2198271D" w14:textId="77777777" w:rsidTr="0096461E">
        <w:trPr>
          <w:trHeight w:val="150"/>
        </w:trPr>
        <w:tc>
          <w:tcPr>
            <w:tcW w:w="3218" w:type="dxa"/>
            <w:tcBorders>
              <w:top w:val="nil"/>
              <w:left w:val="nil"/>
              <w:bottom w:val="nil"/>
              <w:right w:val="nil"/>
            </w:tcBorders>
          </w:tcPr>
          <w:p w14:paraId="3FD59F52" w14:textId="7EEFD8A9" w:rsidR="00B54983" w:rsidRPr="00E63799" w:rsidRDefault="00B54983" w:rsidP="00B54983">
            <w:pPr>
              <w:spacing w:after="120"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 xml:space="preserve">    Age</w:t>
            </w:r>
          </w:p>
        </w:tc>
        <w:tc>
          <w:tcPr>
            <w:tcW w:w="1274" w:type="dxa"/>
            <w:tcBorders>
              <w:top w:val="nil"/>
              <w:left w:val="nil"/>
              <w:bottom w:val="nil"/>
              <w:right w:val="nil"/>
            </w:tcBorders>
          </w:tcPr>
          <w:p w14:paraId="014DD925" w14:textId="0BFF8BC8" w:rsidR="00B54983" w:rsidRPr="00E63799" w:rsidRDefault="00B54983" w:rsidP="00B54983">
            <w:pPr>
              <w:spacing w:after="120"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-.672</w:t>
            </w:r>
          </w:p>
        </w:tc>
        <w:tc>
          <w:tcPr>
            <w:tcW w:w="1320" w:type="dxa"/>
            <w:tcBorders>
              <w:top w:val="nil"/>
              <w:left w:val="nil"/>
              <w:bottom w:val="nil"/>
              <w:right w:val="nil"/>
            </w:tcBorders>
          </w:tcPr>
          <w:p w14:paraId="22901771" w14:textId="1B549265" w:rsidR="00B54983" w:rsidRPr="00E63799" w:rsidRDefault="00B54983" w:rsidP="00B54983">
            <w:pPr>
              <w:spacing w:after="120"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.080</w:t>
            </w:r>
          </w:p>
        </w:tc>
        <w:tc>
          <w:tcPr>
            <w:tcW w:w="1043" w:type="dxa"/>
            <w:tcBorders>
              <w:top w:val="nil"/>
              <w:left w:val="nil"/>
              <w:bottom w:val="nil"/>
              <w:right w:val="nil"/>
            </w:tcBorders>
          </w:tcPr>
          <w:p w14:paraId="0CE009F8" w14:textId="6A3B76BF" w:rsidR="00B54983" w:rsidRPr="00E63799" w:rsidRDefault="00B54983" w:rsidP="00B54983">
            <w:pPr>
              <w:spacing w:after="120"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-8.397</w:t>
            </w:r>
          </w:p>
        </w:tc>
        <w:tc>
          <w:tcPr>
            <w:tcW w:w="1343" w:type="dxa"/>
            <w:tcBorders>
              <w:top w:val="nil"/>
              <w:left w:val="nil"/>
              <w:bottom w:val="nil"/>
              <w:right w:val="nil"/>
            </w:tcBorders>
          </w:tcPr>
          <w:p w14:paraId="09EB2BC0" w14:textId="7D2E981B" w:rsidR="00B54983" w:rsidRPr="00E63799" w:rsidRDefault="00B54983" w:rsidP="00B54983">
            <w:pPr>
              <w:spacing w:after="120"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2,341</w:t>
            </w:r>
          </w:p>
        </w:tc>
        <w:tc>
          <w:tcPr>
            <w:tcW w:w="874" w:type="dxa"/>
            <w:tcBorders>
              <w:top w:val="nil"/>
              <w:left w:val="nil"/>
              <w:bottom w:val="nil"/>
              <w:right w:val="nil"/>
            </w:tcBorders>
          </w:tcPr>
          <w:p w14:paraId="1DFA2CDF" w14:textId="0E446ABE" w:rsidR="00B54983" w:rsidRPr="00E63799" w:rsidRDefault="00B54983" w:rsidP="00B54983">
            <w:pPr>
              <w:tabs>
                <w:tab w:val="decimal" w:pos="675"/>
              </w:tabs>
              <w:spacing w:after="120"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&lt;.001</w:t>
            </w:r>
          </w:p>
        </w:tc>
      </w:tr>
      <w:tr w:rsidR="00B54983" w:rsidRPr="00072977" w14:paraId="61DE3C68" w14:textId="77777777" w:rsidTr="0096461E">
        <w:trPr>
          <w:trHeight w:val="150"/>
        </w:trPr>
        <w:tc>
          <w:tcPr>
            <w:tcW w:w="3218" w:type="dxa"/>
            <w:tcBorders>
              <w:top w:val="nil"/>
              <w:left w:val="nil"/>
              <w:bottom w:val="nil"/>
              <w:right w:val="nil"/>
            </w:tcBorders>
          </w:tcPr>
          <w:p w14:paraId="6521594A" w14:textId="77777777" w:rsidR="00B54983" w:rsidRPr="00E63799" w:rsidRDefault="00B54983" w:rsidP="00B54983">
            <w:pPr>
              <w:spacing w:line="360" w:lineRule="auto"/>
              <w:rPr>
                <w:rFonts w:ascii="Times New Roman" w:hAnsi="Times New Roman" w:cs="Times New Roman"/>
                <w:i/>
                <w:iCs/>
                <w:color w:val="000000" w:themeColor="text1"/>
                <w:sz w:val="24"/>
                <w:szCs w:val="24"/>
                <w:lang w:val="en-US"/>
              </w:rPr>
            </w:pPr>
            <w:r w:rsidRPr="00E63799">
              <w:rPr>
                <w:rFonts w:ascii="Times New Roman" w:hAnsi="Times New Roman" w:cs="Times New Roman"/>
                <w:i/>
                <w:iCs/>
                <w:color w:val="000000" w:themeColor="text1"/>
                <w:sz w:val="24"/>
                <w:szCs w:val="24"/>
                <w:lang w:val="en-US"/>
              </w:rPr>
              <w:t>T</w:t>
            </w:r>
            <w:r w:rsidRPr="00072977">
              <w:rPr>
                <w:rFonts w:ascii="Times New Roman" w:hAnsi="Times New Roman" w:cs="Times New Roman"/>
                <w:i/>
                <w:iCs/>
                <w:color w:val="000000" w:themeColor="text1"/>
                <w:sz w:val="24"/>
                <w:szCs w:val="24"/>
                <w:vertAlign w:val="subscript"/>
                <w:lang w:val="en-US"/>
              </w:rPr>
              <w:t>2</w:t>
            </w:r>
            <w:r w:rsidRPr="00E63799">
              <w:rPr>
                <w:rFonts w:ascii="Times New Roman" w:hAnsi="Times New Roman" w:cs="Times New Roman"/>
                <w:i/>
                <w:iCs/>
                <w:color w:val="000000" w:themeColor="text1"/>
                <w:sz w:val="24"/>
                <w:szCs w:val="24"/>
                <w:lang w:val="en-US"/>
              </w:rPr>
              <w:t xml:space="preserve"> Wellbeing</w:t>
            </w:r>
          </w:p>
        </w:tc>
        <w:tc>
          <w:tcPr>
            <w:tcW w:w="1274" w:type="dxa"/>
            <w:tcBorders>
              <w:top w:val="nil"/>
              <w:left w:val="nil"/>
              <w:bottom w:val="nil"/>
              <w:right w:val="nil"/>
            </w:tcBorders>
          </w:tcPr>
          <w:p w14:paraId="4B6B5498" w14:textId="77777777"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p>
        </w:tc>
        <w:tc>
          <w:tcPr>
            <w:tcW w:w="1320" w:type="dxa"/>
            <w:tcBorders>
              <w:top w:val="nil"/>
              <w:left w:val="nil"/>
              <w:bottom w:val="nil"/>
              <w:right w:val="nil"/>
            </w:tcBorders>
          </w:tcPr>
          <w:p w14:paraId="6F99322B" w14:textId="77777777"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p>
        </w:tc>
        <w:tc>
          <w:tcPr>
            <w:tcW w:w="1043" w:type="dxa"/>
            <w:tcBorders>
              <w:top w:val="nil"/>
              <w:left w:val="nil"/>
              <w:bottom w:val="nil"/>
              <w:right w:val="nil"/>
            </w:tcBorders>
          </w:tcPr>
          <w:p w14:paraId="63268B7D" w14:textId="77777777"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p>
        </w:tc>
        <w:tc>
          <w:tcPr>
            <w:tcW w:w="1343" w:type="dxa"/>
            <w:tcBorders>
              <w:top w:val="nil"/>
              <w:left w:val="nil"/>
              <w:bottom w:val="nil"/>
              <w:right w:val="nil"/>
            </w:tcBorders>
          </w:tcPr>
          <w:p w14:paraId="58C21B97" w14:textId="77777777"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p>
        </w:tc>
        <w:tc>
          <w:tcPr>
            <w:tcW w:w="874" w:type="dxa"/>
            <w:tcBorders>
              <w:top w:val="nil"/>
              <w:left w:val="nil"/>
              <w:bottom w:val="nil"/>
              <w:right w:val="nil"/>
            </w:tcBorders>
          </w:tcPr>
          <w:p w14:paraId="29A96040" w14:textId="77777777" w:rsidR="00B54983" w:rsidRPr="00E63799" w:rsidRDefault="00B54983" w:rsidP="00B54983">
            <w:pPr>
              <w:tabs>
                <w:tab w:val="decimal" w:pos="675"/>
              </w:tabs>
              <w:spacing w:line="360" w:lineRule="auto"/>
              <w:rPr>
                <w:rFonts w:ascii="Times New Roman" w:hAnsi="Times New Roman" w:cs="Times New Roman"/>
                <w:color w:val="000000" w:themeColor="text1"/>
                <w:sz w:val="24"/>
                <w:szCs w:val="24"/>
                <w:lang w:val="en-US"/>
              </w:rPr>
            </w:pPr>
          </w:p>
        </w:tc>
      </w:tr>
      <w:tr w:rsidR="00B54983" w:rsidRPr="00072977" w14:paraId="49CC7E84" w14:textId="77777777" w:rsidTr="0096461E">
        <w:trPr>
          <w:trHeight w:val="150"/>
        </w:trPr>
        <w:tc>
          <w:tcPr>
            <w:tcW w:w="3218" w:type="dxa"/>
            <w:tcBorders>
              <w:top w:val="nil"/>
              <w:left w:val="nil"/>
              <w:bottom w:val="nil"/>
              <w:right w:val="nil"/>
            </w:tcBorders>
          </w:tcPr>
          <w:p w14:paraId="25C054B9" w14:textId="77777777" w:rsidR="00B54983" w:rsidRPr="00E63799" w:rsidRDefault="00B54983" w:rsidP="00B54983">
            <w:pPr>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 xml:space="preserve">     T</w:t>
            </w:r>
            <w:r w:rsidRPr="00072977">
              <w:rPr>
                <w:rFonts w:ascii="Times New Roman" w:hAnsi="Times New Roman" w:cs="Times New Roman"/>
                <w:color w:val="000000" w:themeColor="text1"/>
                <w:sz w:val="24"/>
                <w:szCs w:val="24"/>
                <w:vertAlign w:val="subscript"/>
                <w:lang w:val="en-US"/>
              </w:rPr>
              <w:t>1</w:t>
            </w:r>
            <w:r w:rsidRPr="00E63799">
              <w:rPr>
                <w:rFonts w:ascii="Times New Roman" w:hAnsi="Times New Roman" w:cs="Times New Roman"/>
                <w:color w:val="000000" w:themeColor="text1"/>
                <w:sz w:val="24"/>
                <w:szCs w:val="24"/>
                <w:lang w:val="en-US"/>
              </w:rPr>
              <w:t xml:space="preserve"> Wellbeing</w:t>
            </w:r>
          </w:p>
        </w:tc>
        <w:tc>
          <w:tcPr>
            <w:tcW w:w="1274" w:type="dxa"/>
            <w:tcBorders>
              <w:top w:val="nil"/>
              <w:left w:val="nil"/>
              <w:bottom w:val="nil"/>
              <w:right w:val="nil"/>
            </w:tcBorders>
          </w:tcPr>
          <w:p w14:paraId="5E7F091C" w14:textId="77777777"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-.238</w:t>
            </w:r>
          </w:p>
        </w:tc>
        <w:tc>
          <w:tcPr>
            <w:tcW w:w="1320" w:type="dxa"/>
            <w:tcBorders>
              <w:top w:val="nil"/>
              <w:left w:val="nil"/>
              <w:bottom w:val="nil"/>
              <w:right w:val="nil"/>
            </w:tcBorders>
          </w:tcPr>
          <w:p w14:paraId="4A8D5116" w14:textId="77777777"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.035</w:t>
            </w:r>
          </w:p>
        </w:tc>
        <w:tc>
          <w:tcPr>
            <w:tcW w:w="1043" w:type="dxa"/>
            <w:tcBorders>
              <w:top w:val="nil"/>
              <w:left w:val="nil"/>
              <w:bottom w:val="nil"/>
              <w:right w:val="nil"/>
            </w:tcBorders>
          </w:tcPr>
          <w:p w14:paraId="2A6C91A2" w14:textId="77777777"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-6.805</w:t>
            </w:r>
          </w:p>
        </w:tc>
        <w:tc>
          <w:tcPr>
            <w:tcW w:w="1343" w:type="dxa"/>
            <w:tcBorders>
              <w:top w:val="nil"/>
              <w:left w:val="nil"/>
              <w:bottom w:val="nil"/>
              <w:right w:val="nil"/>
            </w:tcBorders>
          </w:tcPr>
          <w:p w14:paraId="221BC91F" w14:textId="77777777"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1,513</w:t>
            </w:r>
          </w:p>
        </w:tc>
        <w:tc>
          <w:tcPr>
            <w:tcW w:w="874" w:type="dxa"/>
            <w:tcBorders>
              <w:top w:val="nil"/>
              <w:left w:val="nil"/>
              <w:bottom w:val="nil"/>
              <w:right w:val="nil"/>
            </w:tcBorders>
          </w:tcPr>
          <w:p w14:paraId="1EFF78DD" w14:textId="77777777" w:rsidR="00B54983" w:rsidRPr="00E63799" w:rsidRDefault="00B54983" w:rsidP="00B54983">
            <w:pPr>
              <w:tabs>
                <w:tab w:val="decimal" w:pos="675"/>
              </w:tabs>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&lt;.001</w:t>
            </w:r>
          </w:p>
        </w:tc>
      </w:tr>
      <w:tr w:rsidR="00B54983" w:rsidRPr="00072977" w14:paraId="50CE231A" w14:textId="77777777" w:rsidTr="0096461E">
        <w:trPr>
          <w:trHeight w:val="150"/>
        </w:trPr>
        <w:tc>
          <w:tcPr>
            <w:tcW w:w="3218" w:type="dxa"/>
            <w:tcBorders>
              <w:top w:val="nil"/>
              <w:left w:val="nil"/>
              <w:bottom w:val="nil"/>
              <w:right w:val="nil"/>
            </w:tcBorders>
          </w:tcPr>
          <w:p w14:paraId="451E6BB0" w14:textId="77777777" w:rsidR="00B54983" w:rsidRPr="00E63799" w:rsidRDefault="00B54983" w:rsidP="00B54983">
            <w:pPr>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 xml:space="preserve">     T</w:t>
            </w:r>
            <w:r w:rsidRPr="00072977">
              <w:rPr>
                <w:rFonts w:ascii="Times New Roman" w:hAnsi="Times New Roman" w:cs="Times New Roman"/>
                <w:color w:val="000000" w:themeColor="text1"/>
                <w:sz w:val="24"/>
                <w:szCs w:val="24"/>
                <w:vertAlign w:val="subscript"/>
                <w:lang w:val="en-US"/>
              </w:rPr>
              <w:t>1</w:t>
            </w:r>
            <w:r w:rsidRPr="00E63799">
              <w:rPr>
                <w:rFonts w:ascii="Times New Roman" w:hAnsi="Times New Roman" w:cs="Times New Roman"/>
                <w:color w:val="000000" w:themeColor="text1"/>
                <w:sz w:val="24"/>
                <w:szCs w:val="24"/>
                <w:lang w:val="en-US"/>
              </w:rPr>
              <w:t xml:space="preserve"> Reappraisal</w:t>
            </w:r>
          </w:p>
        </w:tc>
        <w:tc>
          <w:tcPr>
            <w:tcW w:w="1274" w:type="dxa"/>
            <w:tcBorders>
              <w:top w:val="nil"/>
              <w:left w:val="nil"/>
              <w:bottom w:val="nil"/>
              <w:right w:val="nil"/>
            </w:tcBorders>
          </w:tcPr>
          <w:p w14:paraId="3B1621B2" w14:textId="77777777"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-.096</w:t>
            </w:r>
          </w:p>
        </w:tc>
        <w:tc>
          <w:tcPr>
            <w:tcW w:w="1320" w:type="dxa"/>
            <w:tcBorders>
              <w:top w:val="nil"/>
              <w:left w:val="nil"/>
              <w:bottom w:val="nil"/>
              <w:right w:val="nil"/>
            </w:tcBorders>
          </w:tcPr>
          <w:p w14:paraId="5B176C93" w14:textId="77777777"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.036</w:t>
            </w:r>
          </w:p>
        </w:tc>
        <w:tc>
          <w:tcPr>
            <w:tcW w:w="1043" w:type="dxa"/>
            <w:tcBorders>
              <w:top w:val="nil"/>
              <w:left w:val="nil"/>
              <w:bottom w:val="nil"/>
              <w:right w:val="nil"/>
            </w:tcBorders>
          </w:tcPr>
          <w:p w14:paraId="2CAD251C" w14:textId="77777777"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-2.717</w:t>
            </w:r>
          </w:p>
        </w:tc>
        <w:tc>
          <w:tcPr>
            <w:tcW w:w="1343" w:type="dxa"/>
            <w:tcBorders>
              <w:top w:val="nil"/>
              <w:left w:val="nil"/>
              <w:bottom w:val="nil"/>
              <w:right w:val="nil"/>
            </w:tcBorders>
          </w:tcPr>
          <w:p w14:paraId="0975779F" w14:textId="77777777"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1,714</w:t>
            </w:r>
          </w:p>
        </w:tc>
        <w:tc>
          <w:tcPr>
            <w:tcW w:w="874" w:type="dxa"/>
            <w:tcBorders>
              <w:top w:val="nil"/>
              <w:left w:val="nil"/>
              <w:bottom w:val="nil"/>
              <w:right w:val="nil"/>
            </w:tcBorders>
          </w:tcPr>
          <w:p w14:paraId="7A7AB712" w14:textId="77777777" w:rsidR="00B54983" w:rsidRPr="00E63799" w:rsidRDefault="00B54983" w:rsidP="00B54983">
            <w:pPr>
              <w:tabs>
                <w:tab w:val="decimal" w:pos="675"/>
              </w:tabs>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.007</w:t>
            </w:r>
          </w:p>
        </w:tc>
      </w:tr>
      <w:tr w:rsidR="00B54983" w:rsidRPr="00072977" w14:paraId="405A6511" w14:textId="77777777" w:rsidTr="0096461E">
        <w:trPr>
          <w:trHeight w:val="150"/>
        </w:trPr>
        <w:tc>
          <w:tcPr>
            <w:tcW w:w="3218" w:type="dxa"/>
            <w:tcBorders>
              <w:top w:val="nil"/>
              <w:left w:val="nil"/>
              <w:bottom w:val="nil"/>
              <w:right w:val="nil"/>
            </w:tcBorders>
          </w:tcPr>
          <w:p w14:paraId="0F257623" w14:textId="77777777" w:rsidR="00B54983" w:rsidRPr="00E63799" w:rsidRDefault="00B54983" w:rsidP="00B54983">
            <w:pPr>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 xml:space="preserve">     Age</w:t>
            </w:r>
          </w:p>
        </w:tc>
        <w:tc>
          <w:tcPr>
            <w:tcW w:w="1274" w:type="dxa"/>
            <w:tcBorders>
              <w:top w:val="nil"/>
              <w:left w:val="nil"/>
              <w:bottom w:val="nil"/>
              <w:right w:val="nil"/>
            </w:tcBorders>
          </w:tcPr>
          <w:p w14:paraId="2B31E074" w14:textId="77777777"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-.347</w:t>
            </w:r>
          </w:p>
        </w:tc>
        <w:tc>
          <w:tcPr>
            <w:tcW w:w="1320" w:type="dxa"/>
            <w:tcBorders>
              <w:top w:val="nil"/>
              <w:left w:val="nil"/>
              <w:bottom w:val="nil"/>
              <w:right w:val="nil"/>
            </w:tcBorders>
          </w:tcPr>
          <w:p w14:paraId="337C7D69" w14:textId="77777777"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.083</w:t>
            </w:r>
          </w:p>
        </w:tc>
        <w:tc>
          <w:tcPr>
            <w:tcW w:w="1043" w:type="dxa"/>
            <w:tcBorders>
              <w:top w:val="nil"/>
              <w:left w:val="nil"/>
              <w:bottom w:val="nil"/>
              <w:right w:val="nil"/>
            </w:tcBorders>
          </w:tcPr>
          <w:p w14:paraId="49E3F29F" w14:textId="77777777"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-4.181</w:t>
            </w:r>
          </w:p>
        </w:tc>
        <w:tc>
          <w:tcPr>
            <w:tcW w:w="1343" w:type="dxa"/>
            <w:tcBorders>
              <w:top w:val="nil"/>
              <w:left w:val="nil"/>
              <w:bottom w:val="nil"/>
              <w:right w:val="nil"/>
            </w:tcBorders>
          </w:tcPr>
          <w:p w14:paraId="48DF908F" w14:textId="77777777"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2,355</w:t>
            </w:r>
          </w:p>
        </w:tc>
        <w:tc>
          <w:tcPr>
            <w:tcW w:w="874" w:type="dxa"/>
            <w:tcBorders>
              <w:top w:val="nil"/>
              <w:left w:val="nil"/>
              <w:bottom w:val="nil"/>
              <w:right w:val="nil"/>
            </w:tcBorders>
          </w:tcPr>
          <w:p w14:paraId="43B98CC6" w14:textId="77777777" w:rsidR="00B54983" w:rsidRPr="00E63799" w:rsidRDefault="00B54983" w:rsidP="00B54983">
            <w:pPr>
              <w:tabs>
                <w:tab w:val="decimal" w:pos="675"/>
              </w:tabs>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&lt;.001</w:t>
            </w:r>
          </w:p>
        </w:tc>
      </w:tr>
      <w:tr w:rsidR="00B54983" w:rsidRPr="00072977" w14:paraId="5BB7B62E" w14:textId="77777777" w:rsidTr="0096461E">
        <w:trPr>
          <w:trHeight w:val="150"/>
        </w:trPr>
        <w:tc>
          <w:tcPr>
            <w:tcW w:w="3218" w:type="dxa"/>
            <w:tcBorders>
              <w:top w:val="nil"/>
              <w:left w:val="nil"/>
              <w:bottom w:val="single" w:sz="4" w:space="0" w:color="auto"/>
              <w:right w:val="nil"/>
            </w:tcBorders>
          </w:tcPr>
          <w:p w14:paraId="66E40E8C" w14:textId="77777777" w:rsidR="00B54983" w:rsidRPr="00E63799" w:rsidRDefault="00B54983" w:rsidP="00B54983">
            <w:pPr>
              <w:spacing w:line="360" w:lineRule="auto"/>
              <w:rPr>
                <w:rFonts w:ascii="Times New Roman" w:hAnsi="Times New Roman" w:cs="Times New Roman"/>
                <w:color w:val="000000" w:themeColor="text1"/>
                <w:sz w:val="24"/>
                <w:szCs w:val="24"/>
                <w:lang w:val="en-US"/>
              </w:rPr>
            </w:pPr>
          </w:p>
        </w:tc>
        <w:tc>
          <w:tcPr>
            <w:tcW w:w="1274" w:type="dxa"/>
            <w:tcBorders>
              <w:top w:val="nil"/>
              <w:left w:val="nil"/>
              <w:bottom w:val="single" w:sz="4" w:space="0" w:color="auto"/>
              <w:right w:val="nil"/>
            </w:tcBorders>
          </w:tcPr>
          <w:p w14:paraId="560EF4BD" w14:textId="77777777"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p>
        </w:tc>
        <w:tc>
          <w:tcPr>
            <w:tcW w:w="1320" w:type="dxa"/>
            <w:tcBorders>
              <w:top w:val="nil"/>
              <w:left w:val="nil"/>
              <w:bottom w:val="single" w:sz="4" w:space="0" w:color="auto"/>
              <w:right w:val="nil"/>
            </w:tcBorders>
          </w:tcPr>
          <w:p w14:paraId="16CFD55F" w14:textId="77777777"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p>
        </w:tc>
        <w:tc>
          <w:tcPr>
            <w:tcW w:w="1043" w:type="dxa"/>
            <w:tcBorders>
              <w:top w:val="nil"/>
              <w:left w:val="nil"/>
              <w:bottom w:val="single" w:sz="4" w:space="0" w:color="auto"/>
              <w:right w:val="nil"/>
            </w:tcBorders>
          </w:tcPr>
          <w:p w14:paraId="3E3967C4" w14:textId="77777777"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p>
        </w:tc>
        <w:tc>
          <w:tcPr>
            <w:tcW w:w="1343" w:type="dxa"/>
            <w:tcBorders>
              <w:top w:val="nil"/>
              <w:left w:val="nil"/>
              <w:bottom w:val="single" w:sz="4" w:space="0" w:color="auto"/>
              <w:right w:val="nil"/>
            </w:tcBorders>
          </w:tcPr>
          <w:p w14:paraId="3B4EA444" w14:textId="77777777" w:rsidR="00B54983" w:rsidRPr="00E63799" w:rsidRDefault="00B54983" w:rsidP="00B54983">
            <w:pPr>
              <w:spacing w:line="360" w:lineRule="auto"/>
              <w:jc w:val="center"/>
              <w:rPr>
                <w:rFonts w:ascii="Times New Roman" w:hAnsi="Times New Roman" w:cs="Times New Roman"/>
                <w:color w:val="000000" w:themeColor="text1"/>
                <w:sz w:val="24"/>
                <w:szCs w:val="24"/>
                <w:lang w:val="en-US"/>
              </w:rPr>
            </w:pPr>
          </w:p>
        </w:tc>
        <w:tc>
          <w:tcPr>
            <w:tcW w:w="874" w:type="dxa"/>
            <w:tcBorders>
              <w:top w:val="nil"/>
              <w:left w:val="nil"/>
              <w:bottom w:val="single" w:sz="4" w:space="0" w:color="auto"/>
              <w:right w:val="nil"/>
            </w:tcBorders>
          </w:tcPr>
          <w:p w14:paraId="5300AB47" w14:textId="77777777" w:rsidR="00B54983" w:rsidRPr="00E63799" w:rsidRDefault="00B54983" w:rsidP="00B54983">
            <w:pPr>
              <w:tabs>
                <w:tab w:val="decimal" w:pos="675"/>
              </w:tabs>
              <w:spacing w:line="360" w:lineRule="auto"/>
              <w:rPr>
                <w:rFonts w:ascii="Times New Roman" w:hAnsi="Times New Roman" w:cs="Times New Roman"/>
                <w:color w:val="000000" w:themeColor="text1"/>
                <w:sz w:val="24"/>
                <w:szCs w:val="24"/>
                <w:lang w:val="en-US"/>
              </w:rPr>
            </w:pPr>
          </w:p>
        </w:tc>
      </w:tr>
      <w:tr w:rsidR="00B54983" w:rsidRPr="00072977" w14:paraId="524B2EC9" w14:textId="77777777" w:rsidTr="0096461E">
        <w:trPr>
          <w:trHeight w:val="159"/>
        </w:trPr>
        <w:tc>
          <w:tcPr>
            <w:tcW w:w="9072" w:type="dxa"/>
            <w:gridSpan w:val="6"/>
            <w:tcBorders>
              <w:top w:val="nil"/>
              <w:left w:val="nil"/>
              <w:bottom w:val="nil"/>
              <w:right w:val="nil"/>
            </w:tcBorders>
          </w:tcPr>
          <w:p w14:paraId="31D4F86D" w14:textId="77777777" w:rsidR="00B54983" w:rsidRPr="00E63799" w:rsidRDefault="00B54983" w:rsidP="00B54983">
            <w:pPr>
              <w:spacing w:before="120" w:line="480" w:lineRule="auto"/>
              <w:rPr>
                <w:color w:val="000000" w:themeColor="text1"/>
                <w:lang w:val="en-US"/>
              </w:rPr>
            </w:pPr>
            <w:r w:rsidRPr="00E63799">
              <w:rPr>
                <w:rFonts w:ascii="Times New Roman" w:hAnsi="Times New Roman" w:cs="Times New Roman"/>
                <w:i/>
                <w:iCs/>
                <w:color w:val="000000" w:themeColor="text1"/>
                <w:sz w:val="24"/>
                <w:szCs w:val="24"/>
                <w:lang w:val="en-US"/>
              </w:rPr>
              <w:t xml:space="preserve">Note. </w:t>
            </w:r>
            <w:r w:rsidRPr="00E63799">
              <w:rPr>
                <w:rFonts w:ascii="Times New Roman" w:hAnsi="Times New Roman" w:cs="Times New Roman"/>
                <w:color w:val="000000" w:themeColor="text1"/>
                <w:sz w:val="24"/>
                <w:szCs w:val="24"/>
                <w:lang w:val="en-US"/>
              </w:rPr>
              <w:t>Mean difference refers to the difference in means for participants who had missing data at Time 2 compared with participants who did not having missing data at Time 2 (0 = missing, 1 = completed).</w:t>
            </w:r>
          </w:p>
        </w:tc>
      </w:tr>
    </w:tbl>
    <w:p w14:paraId="088A77BD" w14:textId="35B32D5F" w:rsidR="00D353A1" w:rsidRPr="00E63799" w:rsidRDefault="00D353A1" w:rsidP="00FE318B">
      <w:pPr>
        <w:spacing w:after="0" w:line="480" w:lineRule="auto"/>
        <w:rPr>
          <w:rFonts w:ascii="Times New Roman" w:hAnsi="Times New Roman" w:cs="Times New Roman"/>
          <w:b/>
          <w:bCs/>
          <w:color w:val="000000" w:themeColor="text1"/>
          <w:sz w:val="24"/>
          <w:szCs w:val="24"/>
          <w:lang w:val="en-US"/>
        </w:rPr>
      </w:pPr>
    </w:p>
    <w:tbl>
      <w:tblPr>
        <w:tblStyle w:val="TableGrid"/>
        <w:tblpPr w:leftFromText="180" w:rightFromText="180" w:vertAnchor="page" w:horzAnchor="margin" w:tblpY="1491"/>
        <w:tblW w:w="8789" w:type="dxa"/>
        <w:tblLayout w:type="fixed"/>
        <w:tblLook w:val="04A0" w:firstRow="1" w:lastRow="0" w:firstColumn="1" w:lastColumn="0" w:noHBand="0" w:noVBand="1"/>
      </w:tblPr>
      <w:tblGrid>
        <w:gridCol w:w="2694"/>
        <w:gridCol w:w="1417"/>
        <w:gridCol w:w="1276"/>
        <w:gridCol w:w="1276"/>
        <w:gridCol w:w="992"/>
        <w:gridCol w:w="1134"/>
      </w:tblGrid>
      <w:tr w:rsidR="00D353A1" w:rsidRPr="00072977" w14:paraId="1F87D23F" w14:textId="77777777" w:rsidTr="00E63799">
        <w:trPr>
          <w:trHeight w:val="299"/>
        </w:trPr>
        <w:tc>
          <w:tcPr>
            <w:tcW w:w="8789" w:type="dxa"/>
            <w:gridSpan w:val="6"/>
            <w:tcBorders>
              <w:top w:val="nil"/>
              <w:left w:val="nil"/>
              <w:bottom w:val="single" w:sz="4" w:space="0" w:color="auto"/>
              <w:right w:val="nil"/>
            </w:tcBorders>
          </w:tcPr>
          <w:p w14:paraId="3F728935" w14:textId="18303F54" w:rsidR="00D353A1" w:rsidRPr="00E63799" w:rsidRDefault="00D353A1" w:rsidP="007F4737">
            <w:pPr>
              <w:spacing w:line="480" w:lineRule="auto"/>
              <w:rPr>
                <w:rFonts w:ascii="Times New Roman" w:hAnsi="Times New Roman" w:cs="Times New Roman"/>
                <w:b/>
                <w:bCs/>
                <w:color w:val="000000" w:themeColor="text1"/>
                <w:sz w:val="24"/>
                <w:szCs w:val="24"/>
                <w:lang w:val="en-US"/>
              </w:rPr>
            </w:pPr>
            <w:r w:rsidRPr="00E63799">
              <w:rPr>
                <w:rFonts w:ascii="Times New Roman" w:hAnsi="Times New Roman" w:cs="Times New Roman"/>
                <w:b/>
                <w:bCs/>
                <w:color w:val="000000" w:themeColor="text1"/>
                <w:sz w:val="24"/>
                <w:szCs w:val="24"/>
                <w:lang w:val="en-US"/>
              </w:rPr>
              <w:lastRenderedPageBreak/>
              <w:t>Table S2</w:t>
            </w:r>
          </w:p>
          <w:p w14:paraId="280694D1" w14:textId="2915A870" w:rsidR="00D353A1" w:rsidRPr="00E63799" w:rsidRDefault="00D353A1" w:rsidP="007F4737">
            <w:pPr>
              <w:spacing w:line="480" w:lineRule="auto"/>
              <w:rPr>
                <w:rFonts w:ascii="Times New Roman" w:hAnsi="Times New Roman" w:cs="Times New Roman"/>
                <w:b/>
                <w:bCs/>
                <w:i/>
                <w:iCs/>
                <w:color w:val="000000" w:themeColor="text1"/>
                <w:sz w:val="24"/>
                <w:szCs w:val="24"/>
                <w:lang w:val="en-US"/>
              </w:rPr>
            </w:pPr>
            <w:r w:rsidRPr="00E63799">
              <w:rPr>
                <w:rFonts w:ascii="Times New Roman" w:hAnsi="Times New Roman" w:cs="Times New Roman"/>
                <w:i/>
                <w:iCs/>
                <w:color w:val="000000" w:themeColor="text1"/>
                <w:sz w:val="24"/>
                <w:szCs w:val="24"/>
                <w:lang w:val="en-US"/>
              </w:rPr>
              <w:t xml:space="preserve">Results of T-Tests for </w:t>
            </w:r>
            <w:r w:rsidR="00A544B1" w:rsidRPr="00E63799">
              <w:rPr>
                <w:rFonts w:ascii="Times New Roman" w:hAnsi="Times New Roman" w:cs="Times New Roman"/>
                <w:i/>
                <w:iCs/>
                <w:color w:val="000000" w:themeColor="text1"/>
                <w:sz w:val="24"/>
                <w:szCs w:val="24"/>
                <w:lang w:val="en-US"/>
              </w:rPr>
              <w:t>identifying</w:t>
            </w:r>
            <w:r w:rsidRPr="00E63799">
              <w:rPr>
                <w:rFonts w:ascii="Times New Roman" w:hAnsi="Times New Roman" w:cs="Times New Roman"/>
                <w:i/>
                <w:iCs/>
                <w:color w:val="000000" w:themeColor="text1"/>
                <w:sz w:val="24"/>
                <w:szCs w:val="24"/>
                <w:lang w:val="en-US"/>
              </w:rPr>
              <w:t xml:space="preserve"> sources of Missing Data for T</w:t>
            </w:r>
            <w:r w:rsidRPr="00072977">
              <w:rPr>
                <w:rFonts w:ascii="Times New Roman" w:hAnsi="Times New Roman" w:cs="Times New Roman"/>
                <w:i/>
                <w:iCs/>
                <w:color w:val="000000" w:themeColor="text1"/>
                <w:sz w:val="24"/>
                <w:szCs w:val="24"/>
                <w:vertAlign w:val="subscript"/>
                <w:lang w:val="en-US"/>
              </w:rPr>
              <w:t>3</w:t>
            </w:r>
            <w:r w:rsidR="00002A3C">
              <w:rPr>
                <w:rFonts w:ascii="Times New Roman" w:hAnsi="Times New Roman" w:cs="Times New Roman"/>
                <w:i/>
                <w:iCs/>
                <w:color w:val="000000" w:themeColor="text1"/>
                <w:sz w:val="24"/>
                <w:szCs w:val="24"/>
                <w:lang w:val="en-US"/>
              </w:rPr>
              <w:t xml:space="preserve"> Reappraisal</w:t>
            </w:r>
            <w:r w:rsidRPr="00E63799">
              <w:rPr>
                <w:rFonts w:ascii="Times New Roman" w:hAnsi="Times New Roman" w:cs="Times New Roman"/>
                <w:i/>
                <w:iCs/>
                <w:color w:val="000000" w:themeColor="text1"/>
                <w:sz w:val="24"/>
                <w:szCs w:val="24"/>
                <w:lang w:val="en-US"/>
              </w:rPr>
              <w:t>, T</w:t>
            </w:r>
            <w:r w:rsidRPr="00072977">
              <w:rPr>
                <w:rFonts w:ascii="Times New Roman" w:hAnsi="Times New Roman" w:cs="Times New Roman"/>
                <w:i/>
                <w:iCs/>
                <w:color w:val="000000" w:themeColor="text1"/>
                <w:sz w:val="24"/>
                <w:szCs w:val="24"/>
                <w:vertAlign w:val="subscript"/>
                <w:lang w:val="en-US"/>
              </w:rPr>
              <w:t>3</w:t>
            </w:r>
            <w:r w:rsidR="00002A3C">
              <w:rPr>
                <w:rFonts w:ascii="Times New Roman" w:hAnsi="Times New Roman" w:cs="Times New Roman"/>
                <w:i/>
                <w:iCs/>
                <w:color w:val="000000" w:themeColor="text1"/>
                <w:sz w:val="24"/>
                <w:szCs w:val="24"/>
                <w:lang w:val="en-US"/>
              </w:rPr>
              <w:t xml:space="preserve"> Suppression</w:t>
            </w:r>
            <w:r w:rsidRPr="00E63799">
              <w:rPr>
                <w:rFonts w:ascii="Times New Roman" w:hAnsi="Times New Roman" w:cs="Times New Roman"/>
                <w:i/>
                <w:iCs/>
                <w:color w:val="000000" w:themeColor="text1"/>
                <w:sz w:val="24"/>
                <w:szCs w:val="24"/>
                <w:lang w:val="en-US"/>
              </w:rPr>
              <w:t>, and T</w:t>
            </w:r>
            <w:r w:rsidRPr="00072977">
              <w:rPr>
                <w:rFonts w:ascii="Times New Roman" w:hAnsi="Times New Roman" w:cs="Times New Roman"/>
                <w:i/>
                <w:iCs/>
                <w:color w:val="000000" w:themeColor="text1"/>
                <w:sz w:val="24"/>
                <w:szCs w:val="24"/>
                <w:vertAlign w:val="subscript"/>
                <w:lang w:val="en-US"/>
              </w:rPr>
              <w:t>3</w:t>
            </w:r>
            <w:r w:rsidR="006F2CB4" w:rsidRPr="00072977">
              <w:rPr>
                <w:rFonts w:ascii="Times New Roman" w:hAnsi="Times New Roman" w:cs="Times New Roman"/>
                <w:i/>
                <w:iCs/>
                <w:color w:val="000000" w:themeColor="text1"/>
                <w:sz w:val="24"/>
                <w:szCs w:val="24"/>
                <w:vertAlign w:val="subscript"/>
                <w:lang w:val="en-US"/>
              </w:rPr>
              <w:t xml:space="preserve"> </w:t>
            </w:r>
            <w:r w:rsidR="006F2CB4" w:rsidRPr="00E63799">
              <w:rPr>
                <w:rFonts w:ascii="Times New Roman" w:hAnsi="Times New Roman" w:cs="Times New Roman"/>
                <w:i/>
                <w:iCs/>
                <w:color w:val="000000" w:themeColor="text1"/>
                <w:sz w:val="24"/>
                <w:szCs w:val="24"/>
                <w:lang w:val="en-US"/>
              </w:rPr>
              <w:t>Wellbeing</w:t>
            </w:r>
          </w:p>
        </w:tc>
      </w:tr>
      <w:tr w:rsidR="006A2499" w:rsidRPr="00072977" w14:paraId="298CD130" w14:textId="77777777" w:rsidTr="00E63799">
        <w:trPr>
          <w:trHeight w:val="299"/>
        </w:trPr>
        <w:tc>
          <w:tcPr>
            <w:tcW w:w="2694" w:type="dxa"/>
            <w:tcBorders>
              <w:left w:val="nil"/>
              <w:bottom w:val="single" w:sz="4" w:space="0" w:color="auto"/>
              <w:right w:val="nil"/>
            </w:tcBorders>
          </w:tcPr>
          <w:p w14:paraId="389976D5" w14:textId="235779DD" w:rsidR="00D353A1" w:rsidRPr="00E63799" w:rsidRDefault="00AC2A36" w:rsidP="007F4737">
            <w:pPr>
              <w:spacing w:before="120"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 xml:space="preserve">          </w:t>
            </w:r>
            <w:r w:rsidR="00D353A1" w:rsidRPr="00E63799">
              <w:rPr>
                <w:rFonts w:ascii="Times New Roman" w:hAnsi="Times New Roman" w:cs="Times New Roman"/>
                <w:color w:val="000000" w:themeColor="text1"/>
                <w:sz w:val="24"/>
                <w:szCs w:val="24"/>
                <w:lang w:val="en-US"/>
              </w:rPr>
              <w:t>Variables</w:t>
            </w:r>
          </w:p>
        </w:tc>
        <w:tc>
          <w:tcPr>
            <w:tcW w:w="1417" w:type="dxa"/>
            <w:tcBorders>
              <w:left w:val="nil"/>
              <w:bottom w:val="single" w:sz="4" w:space="0" w:color="auto"/>
              <w:right w:val="nil"/>
            </w:tcBorders>
          </w:tcPr>
          <w:p w14:paraId="727088D7" w14:textId="77777777" w:rsidR="00D353A1" w:rsidRPr="00E63799" w:rsidRDefault="00D353A1" w:rsidP="007F4737">
            <w:pPr>
              <w:spacing w:before="120"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Mean Difference</w:t>
            </w:r>
          </w:p>
        </w:tc>
        <w:tc>
          <w:tcPr>
            <w:tcW w:w="1276" w:type="dxa"/>
            <w:tcBorders>
              <w:left w:val="nil"/>
              <w:bottom w:val="single" w:sz="4" w:space="0" w:color="auto"/>
              <w:right w:val="nil"/>
            </w:tcBorders>
          </w:tcPr>
          <w:p w14:paraId="623E9A89" w14:textId="77777777" w:rsidR="00D353A1" w:rsidRPr="00E63799" w:rsidRDefault="00D353A1" w:rsidP="007F4737">
            <w:pPr>
              <w:spacing w:before="120"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i/>
                <w:color w:val="000000" w:themeColor="text1"/>
                <w:sz w:val="24"/>
                <w:szCs w:val="24"/>
                <w:lang w:val="en-US"/>
              </w:rPr>
              <w:t>SE</w:t>
            </w:r>
            <w:r w:rsidRPr="00E63799">
              <w:rPr>
                <w:rFonts w:ascii="Times New Roman" w:hAnsi="Times New Roman" w:cs="Times New Roman"/>
                <w:color w:val="000000" w:themeColor="text1"/>
                <w:sz w:val="24"/>
                <w:szCs w:val="24"/>
                <w:lang w:val="en-US"/>
              </w:rPr>
              <w:t xml:space="preserve"> Difference</w:t>
            </w:r>
          </w:p>
        </w:tc>
        <w:tc>
          <w:tcPr>
            <w:tcW w:w="1276" w:type="dxa"/>
            <w:tcBorders>
              <w:left w:val="nil"/>
              <w:bottom w:val="single" w:sz="4" w:space="0" w:color="auto"/>
              <w:right w:val="nil"/>
            </w:tcBorders>
          </w:tcPr>
          <w:p w14:paraId="16BB727B" w14:textId="77777777" w:rsidR="00D353A1" w:rsidRPr="00E63799" w:rsidRDefault="00D353A1" w:rsidP="007F4737">
            <w:pPr>
              <w:spacing w:before="120" w:line="360" w:lineRule="auto"/>
              <w:jc w:val="center"/>
              <w:rPr>
                <w:rFonts w:ascii="Times New Roman" w:hAnsi="Times New Roman" w:cs="Times New Roman"/>
                <w:i/>
                <w:color w:val="000000" w:themeColor="text1"/>
                <w:sz w:val="24"/>
                <w:szCs w:val="24"/>
                <w:lang w:val="en-US"/>
              </w:rPr>
            </w:pPr>
            <w:r w:rsidRPr="00E63799">
              <w:rPr>
                <w:rFonts w:ascii="Times New Roman" w:hAnsi="Times New Roman" w:cs="Times New Roman"/>
                <w:i/>
                <w:color w:val="000000" w:themeColor="text1"/>
                <w:sz w:val="24"/>
                <w:szCs w:val="24"/>
                <w:lang w:val="en-US"/>
              </w:rPr>
              <w:t>t</w:t>
            </w:r>
          </w:p>
        </w:tc>
        <w:tc>
          <w:tcPr>
            <w:tcW w:w="992" w:type="dxa"/>
            <w:tcBorders>
              <w:left w:val="nil"/>
              <w:bottom w:val="single" w:sz="4" w:space="0" w:color="auto"/>
              <w:right w:val="nil"/>
            </w:tcBorders>
          </w:tcPr>
          <w:p w14:paraId="3023A410" w14:textId="77777777" w:rsidR="00D353A1" w:rsidRPr="00E63799" w:rsidRDefault="00D353A1" w:rsidP="007F4737">
            <w:pPr>
              <w:spacing w:before="120" w:line="360" w:lineRule="auto"/>
              <w:jc w:val="center"/>
              <w:rPr>
                <w:rFonts w:ascii="Times New Roman" w:hAnsi="Times New Roman" w:cs="Times New Roman"/>
                <w:color w:val="000000" w:themeColor="text1"/>
                <w:sz w:val="24"/>
                <w:szCs w:val="24"/>
                <w:lang w:val="en-US"/>
              </w:rPr>
            </w:pPr>
            <w:proofErr w:type="spellStart"/>
            <w:r w:rsidRPr="00E63799">
              <w:rPr>
                <w:rFonts w:ascii="Times New Roman" w:hAnsi="Times New Roman" w:cs="Times New Roman"/>
                <w:color w:val="000000" w:themeColor="text1"/>
                <w:sz w:val="24"/>
                <w:szCs w:val="24"/>
                <w:lang w:val="en-US"/>
              </w:rPr>
              <w:t>df</w:t>
            </w:r>
            <w:proofErr w:type="spellEnd"/>
          </w:p>
        </w:tc>
        <w:tc>
          <w:tcPr>
            <w:tcW w:w="1134" w:type="dxa"/>
            <w:tcBorders>
              <w:left w:val="nil"/>
              <w:bottom w:val="single" w:sz="4" w:space="0" w:color="auto"/>
              <w:right w:val="nil"/>
            </w:tcBorders>
          </w:tcPr>
          <w:p w14:paraId="6259C94F" w14:textId="77777777" w:rsidR="00D353A1" w:rsidRPr="00E63799" w:rsidRDefault="00D353A1" w:rsidP="007F4737">
            <w:pPr>
              <w:spacing w:before="120" w:line="360" w:lineRule="auto"/>
              <w:jc w:val="center"/>
              <w:rPr>
                <w:rFonts w:ascii="Times New Roman" w:hAnsi="Times New Roman" w:cs="Times New Roman"/>
                <w:i/>
                <w:color w:val="000000" w:themeColor="text1"/>
                <w:sz w:val="24"/>
                <w:szCs w:val="24"/>
                <w:lang w:val="en-US"/>
              </w:rPr>
            </w:pPr>
            <w:r w:rsidRPr="00E63799">
              <w:rPr>
                <w:rFonts w:ascii="Times New Roman" w:hAnsi="Times New Roman" w:cs="Times New Roman"/>
                <w:i/>
                <w:color w:val="000000" w:themeColor="text1"/>
                <w:sz w:val="24"/>
                <w:szCs w:val="24"/>
                <w:lang w:val="en-US"/>
              </w:rPr>
              <w:t>p</w:t>
            </w:r>
          </w:p>
        </w:tc>
      </w:tr>
      <w:tr w:rsidR="006A2499" w:rsidRPr="00072977" w14:paraId="30ABA272" w14:textId="77777777" w:rsidTr="00E63799">
        <w:trPr>
          <w:trHeight w:val="299"/>
        </w:trPr>
        <w:tc>
          <w:tcPr>
            <w:tcW w:w="2694" w:type="dxa"/>
            <w:tcBorders>
              <w:top w:val="single" w:sz="4" w:space="0" w:color="auto"/>
              <w:left w:val="nil"/>
              <w:bottom w:val="nil"/>
              <w:right w:val="nil"/>
            </w:tcBorders>
          </w:tcPr>
          <w:p w14:paraId="1A41F116" w14:textId="77777777" w:rsidR="00D353A1" w:rsidRPr="00E63799" w:rsidRDefault="00D353A1" w:rsidP="007F4737">
            <w:pPr>
              <w:rPr>
                <w:rFonts w:ascii="Times New Roman" w:hAnsi="Times New Roman" w:cs="Times New Roman"/>
                <w:i/>
                <w:iCs/>
                <w:color w:val="000000" w:themeColor="text1"/>
                <w:sz w:val="24"/>
                <w:szCs w:val="24"/>
                <w:lang w:val="en-US"/>
              </w:rPr>
            </w:pPr>
          </w:p>
        </w:tc>
        <w:tc>
          <w:tcPr>
            <w:tcW w:w="1417" w:type="dxa"/>
            <w:tcBorders>
              <w:top w:val="single" w:sz="4" w:space="0" w:color="auto"/>
              <w:left w:val="nil"/>
              <w:bottom w:val="nil"/>
              <w:right w:val="nil"/>
            </w:tcBorders>
          </w:tcPr>
          <w:p w14:paraId="6ECA99E1" w14:textId="77777777" w:rsidR="00D353A1" w:rsidRPr="00E63799" w:rsidRDefault="00D353A1" w:rsidP="007F4737">
            <w:pPr>
              <w:jc w:val="center"/>
              <w:rPr>
                <w:rFonts w:ascii="Times New Roman" w:hAnsi="Times New Roman" w:cs="Times New Roman"/>
                <w:color w:val="000000" w:themeColor="text1"/>
                <w:sz w:val="24"/>
                <w:szCs w:val="24"/>
                <w:lang w:val="en-US"/>
              </w:rPr>
            </w:pPr>
          </w:p>
        </w:tc>
        <w:tc>
          <w:tcPr>
            <w:tcW w:w="1276" w:type="dxa"/>
            <w:tcBorders>
              <w:top w:val="single" w:sz="4" w:space="0" w:color="auto"/>
              <w:left w:val="nil"/>
              <w:bottom w:val="nil"/>
              <w:right w:val="nil"/>
            </w:tcBorders>
          </w:tcPr>
          <w:p w14:paraId="6D7E321D" w14:textId="77777777" w:rsidR="00D353A1" w:rsidRPr="00E63799" w:rsidRDefault="00D353A1" w:rsidP="007F4737">
            <w:pPr>
              <w:jc w:val="center"/>
              <w:rPr>
                <w:rFonts w:ascii="Times New Roman" w:hAnsi="Times New Roman" w:cs="Times New Roman"/>
                <w:color w:val="000000" w:themeColor="text1"/>
                <w:sz w:val="24"/>
                <w:szCs w:val="24"/>
                <w:lang w:val="en-US"/>
              </w:rPr>
            </w:pPr>
          </w:p>
        </w:tc>
        <w:tc>
          <w:tcPr>
            <w:tcW w:w="1276" w:type="dxa"/>
            <w:tcBorders>
              <w:top w:val="single" w:sz="4" w:space="0" w:color="auto"/>
              <w:left w:val="nil"/>
              <w:bottom w:val="nil"/>
              <w:right w:val="nil"/>
            </w:tcBorders>
          </w:tcPr>
          <w:p w14:paraId="1D557999" w14:textId="77777777" w:rsidR="00D353A1" w:rsidRPr="00E63799" w:rsidRDefault="00D353A1" w:rsidP="007F4737">
            <w:pPr>
              <w:jc w:val="center"/>
              <w:rPr>
                <w:rFonts w:ascii="Times New Roman" w:hAnsi="Times New Roman" w:cs="Times New Roman"/>
                <w:color w:val="000000" w:themeColor="text1"/>
                <w:sz w:val="24"/>
                <w:szCs w:val="24"/>
                <w:lang w:val="en-US"/>
              </w:rPr>
            </w:pPr>
          </w:p>
        </w:tc>
        <w:tc>
          <w:tcPr>
            <w:tcW w:w="992" w:type="dxa"/>
            <w:tcBorders>
              <w:top w:val="single" w:sz="4" w:space="0" w:color="auto"/>
              <w:left w:val="nil"/>
              <w:bottom w:val="nil"/>
              <w:right w:val="nil"/>
            </w:tcBorders>
          </w:tcPr>
          <w:p w14:paraId="7326AE2F" w14:textId="77777777" w:rsidR="00D353A1" w:rsidRPr="00E63799" w:rsidRDefault="00D353A1" w:rsidP="007F4737">
            <w:pPr>
              <w:jc w:val="center"/>
              <w:rPr>
                <w:rFonts w:ascii="Times New Roman" w:hAnsi="Times New Roman" w:cs="Times New Roman"/>
                <w:color w:val="000000" w:themeColor="text1"/>
                <w:sz w:val="24"/>
                <w:szCs w:val="24"/>
                <w:lang w:val="en-US"/>
              </w:rPr>
            </w:pPr>
          </w:p>
        </w:tc>
        <w:tc>
          <w:tcPr>
            <w:tcW w:w="1134" w:type="dxa"/>
            <w:tcBorders>
              <w:top w:val="single" w:sz="4" w:space="0" w:color="auto"/>
              <w:left w:val="nil"/>
              <w:bottom w:val="nil"/>
              <w:right w:val="nil"/>
            </w:tcBorders>
          </w:tcPr>
          <w:p w14:paraId="2DF5257B" w14:textId="77777777" w:rsidR="00D353A1" w:rsidRPr="00E63799" w:rsidRDefault="00D353A1" w:rsidP="007F4737">
            <w:pPr>
              <w:rPr>
                <w:rFonts w:ascii="Times New Roman" w:hAnsi="Times New Roman" w:cs="Times New Roman"/>
                <w:color w:val="000000" w:themeColor="text1"/>
                <w:sz w:val="24"/>
                <w:szCs w:val="24"/>
                <w:lang w:val="en-US"/>
              </w:rPr>
            </w:pPr>
          </w:p>
        </w:tc>
      </w:tr>
      <w:tr w:rsidR="006A2499" w:rsidRPr="00072977" w14:paraId="19532421" w14:textId="77777777" w:rsidTr="00E63799">
        <w:trPr>
          <w:trHeight w:val="316"/>
        </w:trPr>
        <w:tc>
          <w:tcPr>
            <w:tcW w:w="2694" w:type="dxa"/>
            <w:tcBorders>
              <w:top w:val="nil"/>
              <w:left w:val="nil"/>
              <w:bottom w:val="nil"/>
              <w:right w:val="nil"/>
            </w:tcBorders>
          </w:tcPr>
          <w:p w14:paraId="03332AA2" w14:textId="268239B0" w:rsidR="0004441F" w:rsidRPr="00E63799" w:rsidRDefault="0004441F" w:rsidP="00E63799">
            <w:pPr>
              <w:spacing w:before="120" w:after="120" w:line="360" w:lineRule="auto"/>
              <w:rPr>
                <w:rFonts w:ascii="Times New Roman" w:hAnsi="Times New Roman" w:cs="Times New Roman"/>
                <w:i/>
                <w:iCs/>
                <w:color w:val="000000" w:themeColor="text1"/>
                <w:sz w:val="24"/>
                <w:szCs w:val="24"/>
                <w:lang w:val="en-US"/>
              </w:rPr>
            </w:pPr>
            <w:bookmarkStart w:id="1" w:name="_Hlk105354385"/>
            <w:r w:rsidRPr="00E63799">
              <w:rPr>
                <w:rFonts w:ascii="Times New Roman" w:hAnsi="Times New Roman" w:cs="Times New Roman"/>
                <w:i/>
                <w:iCs/>
                <w:color w:val="000000" w:themeColor="text1"/>
                <w:sz w:val="24"/>
                <w:szCs w:val="24"/>
                <w:lang w:val="en-US"/>
              </w:rPr>
              <w:t>T</w:t>
            </w:r>
            <w:r w:rsidR="00195C02" w:rsidRPr="00072977">
              <w:rPr>
                <w:rFonts w:ascii="Times New Roman" w:hAnsi="Times New Roman" w:cs="Times New Roman"/>
                <w:i/>
                <w:iCs/>
                <w:color w:val="000000" w:themeColor="text1"/>
                <w:sz w:val="24"/>
                <w:szCs w:val="24"/>
                <w:vertAlign w:val="subscript"/>
                <w:lang w:val="en-US"/>
              </w:rPr>
              <w:t>3</w:t>
            </w:r>
            <w:r w:rsidR="00195C02">
              <w:rPr>
                <w:rFonts w:ascii="Times New Roman" w:hAnsi="Times New Roman" w:cs="Times New Roman"/>
                <w:i/>
                <w:iCs/>
                <w:color w:val="000000" w:themeColor="text1"/>
                <w:sz w:val="24"/>
                <w:szCs w:val="24"/>
                <w:lang w:val="en-US"/>
              </w:rPr>
              <w:t xml:space="preserve"> </w:t>
            </w:r>
            <w:r w:rsidRPr="00E63799">
              <w:rPr>
                <w:rFonts w:ascii="Times New Roman" w:hAnsi="Times New Roman" w:cs="Times New Roman"/>
                <w:i/>
                <w:iCs/>
                <w:color w:val="000000" w:themeColor="text1"/>
                <w:sz w:val="24"/>
                <w:szCs w:val="24"/>
                <w:lang w:val="en-US"/>
              </w:rPr>
              <w:t>Reappraisal</w:t>
            </w:r>
          </w:p>
        </w:tc>
        <w:tc>
          <w:tcPr>
            <w:tcW w:w="1417" w:type="dxa"/>
            <w:tcBorders>
              <w:top w:val="nil"/>
              <w:left w:val="nil"/>
              <w:bottom w:val="nil"/>
              <w:right w:val="nil"/>
            </w:tcBorders>
          </w:tcPr>
          <w:p w14:paraId="5CF7410C" w14:textId="77777777" w:rsidR="0004441F" w:rsidRPr="00E63799" w:rsidRDefault="0004441F" w:rsidP="00E63799">
            <w:pPr>
              <w:spacing w:before="120" w:after="120" w:line="360" w:lineRule="auto"/>
              <w:jc w:val="center"/>
              <w:rPr>
                <w:rFonts w:ascii="Times New Roman" w:hAnsi="Times New Roman" w:cs="Times New Roman"/>
                <w:color w:val="000000" w:themeColor="text1"/>
                <w:sz w:val="24"/>
                <w:szCs w:val="24"/>
                <w:lang w:val="en-US"/>
              </w:rPr>
            </w:pPr>
          </w:p>
        </w:tc>
        <w:tc>
          <w:tcPr>
            <w:tcW w:w="1276" w:type="dxa"/>
            <w:tcBorders>
              <w:top w:val="nil"/>
              <w:left w:val="nil"/>
              <w:bottom w:val="nil"/>
              <w:right w:val="nil"/>
            </w:tcBorders>
          </w:tcPr>
          <w:p w14:paraId="14874C0C" w14:textId="77777777" w:rsidR="0004441F" w:rsidRPr="00E63799" w:rsidRDefault="0004441F" w:rsidP="00E63799">
            <w:pPr>
              <w:spacing w:before="120" w:after="120" w:line="360" w:lineRule="auto"/>
              <w:jc w:val="center"/>
              <w:rPr>
                <w:rFonts w:ascii="Times New Roman" w:hAnsi="Times New Roman" w:cs="Times New Roman"/>
                <w:color w:val="000000" w:themeColor="text1"/>
                <w:sz w:val="24"/>
                <w:szCs w:val="24"/>
                <w:lang w:val="en-US"/>
              </w:rPr>
            </w:pPr>
          </w:p>
        </w:tc>
        <w:tc>
          <w:tcPr>
            <w:tcW w:w="1276" w:type="dxa"/>
            <w:tcBorders>
              <w:top w:val="nil"/>
              <w:left w:val="nil"/>
              <w:bottom w:val="nil"/>
              <w:right w:val="nil"/>
            </w:tcBorders>
          </w:tcPr>
          <w:p w14:paraId="257D14F2" w14:textId="77777777" w:rsidR="0004441F" w:rsidRPr="00E63799" w:rsidRDefault="0004441F" w:rsidP="00E63799">
            <w:pPr>
              <w:spacing w:before="120" w:after="120" w:line="360" w:lineRule="auto"/>
              <w:jc w:val="center"/>
              <w:rPr>
                <w:rFonts w:ascii="Times New Roman" w:hAnsi="Times New Roman" w:cs="Times New Roman"/>
                <w:color w:val="000000" w:themeColor="text1"/>
                <w:sz w:val="24"/>
                <w:szCs w:val="24"/>
                <w:lang w:val="en-US"/>
              </w:rPr>
            </w:pPr>
          </w:p>
        </w:tc>
        <w:tc>
          <w:tcPr>
            <w:tcW w:w="992" w:type="dxa"/>
            <w:tcBorders>
              <w:top w:val="nil"/>
              <w:left w:val="nil"/>
              <w:bottom w:val="nil"/>
              <w:right w:val="nil"/>
            </w:tcBorders>
          </w:tcPr>
          <w:p w14:paraId="4A993E50" w14:textId="77777777" w:rsidR="0004441F" w:rsidRPr="00E63799" w:rsidRDefault="0004441F" w:rsidP="00E63799">
            <w:pPr>
              <w:spacing w:before="120" w:after="120" w:line="360" w:lineRule="auto"/>
              <w:jc w:val="center"/>
              <w:rPr>
                <w:rFonts w:ascii="Times New Roman" w:hAnsi="Times New Roman" w:cs="Times New Roman"/>
                <w:color w:val="000000" w:themeColor="text1"/>
                <w:sz w:val="24"/>
                <w:szCs w:val="24"/>
                <w:lang w:val="en-US"/>
              </w:rPr>
            </w:pPr>
          </w:p>
        </w:tc>
        <w:tc>
          <w:tcPr>
            <w:tcW w:w="1134" w:type="dxa"/>
            <w:tcBorders>
              <w:top w:val="nil"/>
              <w:left w:val="nil"/>
              <w:bottom w:val="nil"/>
              <w:right w:val="nil"/>
            </w:tcBorders>
          </w:tcPr>
          <w:p w14:paraId="73F857F4" w14:textId="77777777" w:rsidR="0004441F" w:rsidRPr="00E63799" w:rsidRDefault="0004441F" w:rsidP="00E63799">
            <w:pPr>
              <w:tabs>
                <w:tab w:val="decimal" w:pos="573"/>
              </w:tabs>
              <w:spacing w:before="120" w:after="120" w:line="360" w:lineRule="auto"/>
              <w:rPr>
                <w:rFonts w:ascii="Times New Roman" w:hAnsi="Times New Roman" w:cs="Times New Roman"/>
                <w:color w:val="000000" w:themeColor="text1"/>
                <w:sz w:val="24"/>
                <w:szCs w:val="24"/>
                <w:lang w:val="en-US"/>
              </w:rPr>
            </w:pPr>
          </w:p>
        </w:tc>
      </w:tr>
      <w:tr w:rsidR="006A2499" w:rsidRPr="00072977" w14:paraId="68FBDB0B" w14:textId="77777777" w:rsidTr="00E63799">
        <w:trPr>
          <w:trHeight w:val="316"/>
        </w:trPr>
        <w:tc>
          <w:tcPr>
            <w:tcW w:w="2694" w:type="dxa"/>
            <w:tcBorders>
              <w:top w:val="nil"/>
              <w:left w:val="nil"/>
              <w:bottom w:val="nil"/>
              <w:right w:val="nil"/>
            </w:tcBorders>
          </w:tcPr>
          <w:p w14:paraId="259DBC77" w14:textId="045F9766" w:rsidR="0004441F" w:rsidRPr="00E63799" w:rsidRDefault="0004441F" w:rsidP="00E63799">
            <w:pPr>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 xml:space="preserve">     T</w:t>
            </w:r>
            <w:r w:rsidRPr="00072977">
              <w:rPr>
                <w:rFonts w:ascii="Times New Roman" w:hAnsi="Times New Roman" w:cs="Times New Roman"/>
                <w:color w:val="000000" w:themeColor="text1"/>
                <w:sz w:val="24"/>
                <w:szCs w:val="24"/>
                <w:vertAlign w:val="subscript"/>
                <w:lang w:val="en-US"/>
              </w:rPr>
              <w:t>1</w:t>
            </w:r>
            <w:r w:rsidRPr="00E63799">
              <w:rPr>
                <w:rFonts w:ascii="Times New Roman" w:hAnsi="Times New Roman" w:cs="Times New Roman"/>
                <w:color w:val="000000" w:themeColor="text1"/>
                <w:sz w:val="24"/>
                <w:szCs w:val="24"/>
                <w:lang w:val="en-US"/>
              </w:rPr>
              <w:t xml:space="preserve"> Reappraisal</w:t>
            </w:r>
          </w:p>
        </w:tc>
        <w:tc>
          <w:tcPr>
            <w:tcW w:w="1417" w:type="dxa"/>
            <w:tcBorders>
              <w:top w:val="nil"/>
              <w:left w:val="nil"/>
              <w:bottom w:val="nil"/>
              <w:right w:val="nil"/>
            </w:tcBorders>
          </w:tcPr>
          <w:p w14:paraId="2F53D6BB" w14:textId="623FDD73" w:rsidR="0004441F" w:rsidRPr="00E63799" w:rsidRDefault="0004441F"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-.107</w:t>
            </w:r>
          </w:p>
        </w:tc>
        <w:tc>
          <w:tcPr>
            <w:tcW w:w="1276" w:type="dxa"/>
            <w:tcBorders>
              <w:top w:val="nil"/>
              <w:left w:val="nil"/>
              <w:bottom w:val="nil"/>
              <w:right w:val="nil"/>
            </w:tcBorders>
          </w:tcPr>
          <w:p w14:paraId="3E6191EF" w14:textId="471F63DC" w:rsidR="0004441F" w:rsidRPr="00E63799" w:rsidRDefault="0004441F"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.035</w:t>
            </w:r>
          </w:p>
        </w:tc>
        <w:tc>
          <w:tcPr>
            <w:tcW w:w="1276" w:type="dxa"/>
            <w:tcBorders>
              <w:top w:val="nil"/>
              <w:left w:val="nil"/>
              <w:bottom w:val="nil"/>
              <w:right w:val="nil"/>
            </w:tcBorders>
          </w:tcPr>
          <w:p w14:paraId="40285B09" w14:textId="1A46DC05" w:rsidR="0004441F" w:rsidRPr="00E63799" w:rsidRDefault="0004441F"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-3.054</w:t>
            </w:r>
          </w:p>
        </w:tc>
        <w:tc>
          <w:tcPr>
            <w:tcW w:w="992" w:type="dxa"/>
            <w:tcBorders>
              <w:top w:val="nil"/>
              <w:left w:val="nil"/>
              <w:bottom w:val="nil"/>
              <w:right w:val="nil"/>
            </w:tcBorders>
          </w:tcPr>
          <w:p w14:paraId="6739409C" w14:textId="2B737147" w:rsidR="0004441F" w:rsidRPr="00E63799" w:rsidRDefault="0004441F"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1714</w:t>
            </w:r>
          </w:p>
        </w:tc>
        <w:tc>
          <w:tcPr>
            <w:tcW w:w="1134" w:type="dxa"/>
            <w:tcBorders>
              <w:top w:val="nil"/>
              <w:left w:val="nil"/>
              <w:bottom w:val="nil"/>
              <w:right w:val="nil"/>
            </w:tcBorders>
          </w:tcPr>
          <w:p w14:paraId="1A70806F" w14:textId="06CD72E2" w:rsidR="0004441F" w:rsidRPr="00E63799" w:rsidRDefault="0004441F" w:rsidP="00E63799">
            <w:pPr>
              <w:tabs>
                <w:tab w:val="decimal" w:pos="573"/>
              </w:tabs>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.002</w:t>
            </w:r>
          </w:p>
        </w:tc>
      </w:tr>
      <w:tr w:rsidR="006A2499" w:rsidRPr="00072977" w14:paraId="6F5C42D6" w14:textId="77777777" w:rsidTr="00E63799">
        <w:trPr>
          <w:trHeight w:val="316"/>
        </w:trPr>
        <w:tc>
          <w:tcPr>
            <w:tcW w:w="2694" w:type="dxa"/>
            <w:tcBorders>
              <w:top w:val="nil"/>
              <w:left w:val="nil"/>
              <w:bottom w:val="nil"/>
              <w:right w:val="nil"/>
            </w:tcBorders>
          </w:tcPr>
          <w:p w14:paraId="210F2218" w14:textId="5286307D" w:rsidR="0004441F" w:rsidRPr="00E63799" w:rsidRDefault="0004441F" w:rsidP="00E63799">
            <w:pPr>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 xml:space="preserve">     T</w:t>
            </w:r>
            <w:r w:rsidRPr="00072977">
              <w:rPr>
                <w:rFonts w:ascii="Times New Roman" w:hAnsi="Times New Roman" w:cs="Times New Roman"/>
                <w:color w:val="000000" w:themeColor="text1"/>
                <w:sz w:val="24"/>
                <w:szCs w:val="24"/>
                <w:vertAlign w:val="subscript"/>
                <w:lang w:val="en-US"/>
              </w:rPr>
              <w:t>1</w:t>
            </w:r>
            <w:r w:rsidRPr="00E63799">
              <w:rPr>
                <w:rFonts w:ascii="Times New Roman" w:hAnsi="Times New Roman" w:cs="Times New Roman"/>
                <w:color w:val="000000" w:themeColor="text1"/>
                <w:sz w:val="24"/>
                <w:szCs w:val="24"/>
                <w:lang w:val="en-US"/>
              </w:rPr>
              <w:t xml:space="preserve"> Wellbeing</w:t>
            </w:r>
          </w:p>
        </w:tc>
        <w:tc>
          <w:tcPr>
            <w:tcW w:w="1417" w:type="dxa"/>
            <w:tcBorders>
              <w:top w:val="nil"/>
              <w:left w:val="nil"/>
              <w:bottom w:val="nil"/>
              <w:right w:val="nil"/>
            </w:tcBorders>
          </w:tcPr>
          <w:p w14:paraId="5C9BB82D" w14:textId="00FEFB10" w:rsidR="0004441F" w:rsidRPr="00E63799" w:rsidRDefault="0004441F"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-.185</w:t>
            </w:r>
          </w:p>
        </w:tc>
        <w:tc>
          <w:tcPr>
            <w:tcW w:w="1276" w:type="dxa"/>
            <w:tcBorders>
              <w:top w:val="nil"/>
              <w:left w:val="nil"/>
              <w:bottom w:val="nil"/>
              <w:right w:val="nil"/>
            </w:tcBorders>
          </w:tcPr>
          <w:p w14:paraId="5CF57ECC" w14:textId="50F24B82" w:rsidR="0004441F" w:rsidRPr="00E63799" w:rsidRDefault="0004441F"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.034</w:t>
            </w:r>
          </w:p>
        </w:tc>
        <w:tc>
          <w:tcPr>
            <w:tcW w:w="1276" w:type="dxa"/>
            <w:tcBorders>
              <w:top w:val="nil"/>
              <w:left w:val="nil"/>
              <w:bottom w:val="nil"/>
              <w:right w:val="nil"/>
            </w:tcBorders>
          </w:tcPr>
          <w:p w14:paraId="510E39E4" w14:textId="7A47AAFE" w:rsidR="0004441F" w:rsidRPr="00E63799" w:rsidRDefault="0004441F"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-5.404</w:t>
            </w:r>
          </w:p>
        </w:tc>
        <w:tc>
          <w:tcPr>
            <w:tcW w:w="992" w:type="dxa"/>
            <w:tcBorders>
              <w:top w:val="nil"/>
              <w:left w:val="nil"/>
              <w:bottom w:val="nil"/>
              <w:right w:val="nil"/>
            </w:tcBorders>
          </w:tcPr>
          <w:p w14:paraId="29CFBB3E" w14:textId="2A77C5BD" w:rsidR="0004441F" w:rsidRPr="00E63799" w:rsidRDefault="0004441F"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1751</w:t>
            </w:r>
          </w:p>
        </w:tc>
        <w:tc>
          <w:tcPr>
            <w:tcW w:w="1134" w:type="dxa"/>
            <w:tcBorders>
              <w:top w:val="nil"/>
              <w:left w:val="nil"/>
              <w:bottom w:val="nil"/>
              <w:right w:val="nil"/>
            </w:tcBorders>
          </w:tcPr>
          <w:p w14:paraId="214F0414" w14:textId="4FE9BA0D" w:rsidR="0004441F" w:rsidRPr="00E63799" w:rsidRDefault="0004441F" w:rsidP="00E63799">
            <w:pPr>
              <w:tabs>
                <w:tab w:val="decimal" w:pos="573"/>
              </w:tabs>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&lt;.001</w:t>
            </w:r>
          </w:p>
        </w:tc>
      </w:tr>
      <w:tr w:rsidR="006A2499" w:rsidRPr="00072977" w14:paraId="75D08E0F" w14:textId="77777777" w:rsidTr="00E63799">
        <w:trPr>
          <w:trHeight w:val="316"/>
        </w:trPr>
        <w:tc>
          <w:tcPr>
            <w:tcW w:w="2694" w:type="dxa"/>
            <w:tcBorders>
              <w:top w:val="nil"/>
              <w:left w:val="nil"/>
              <w:bottom w:val="nil"/>
              <w:right w:val="nil"/>
            </w:tcBorders>
          </w:tcPr>
          <w:p w14:paraId="417D0833" w14:textId="1A9385C7" w:rsidR="0004441F" w:rsidRPr="00E63799" w:rsidRDefault="0004441F" w:rsidP="00E63799">
            <w:pPr>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 xml:space="preserve">     T</w:t>
            </w:r>
            <w:r w:rsidRPr="00072977">
              <w:rPr>
                <w:rFonts w:ascii="Times New Roman" w:hAnsi="Times New Roman" w:cs="Times New Roman"/>
                <w:color w:val="000000" w:themeColor="text1"/>
                <w:sz w:val="24"/>
                <w:szCs w:val="24"/>
                <w:vertAlign w:val="subscript"/>
                <w:lang w:val="en-US"/>
              </w:rPr>
              <w:t xml:space="preserve">2 </w:t>
            </w:r>
            <w:r w:rsidRPr="00E63799">
              <w:rPr>
                <w:rFonts w:ascii="Times New Roman" w:hAnsi="Times New Roman" w:cs="Times New Roman"/>
                <w:color w:val="000000" w:themeColor="text1"/>
                <w:sz w:val="24"/>
                <w:szCs w:val="24"/>
                <w:lang w:val="en-US"/>
              </w:rPr>
              <w:t>Reappraisal</w:t>
            </w:r>
          </w:p>
        </w:tc>
        <w:tc>
          <w:tcPr>
            <w:tcW w:w="1417" w:type="dxa"/>
            <w:tcBorders>
              <w:top w:val="nil"/>
              <w:left w:val="nil"/>
              <w:bottom w:val="nil"/>
              <w:right w:val="nil"/>
            </w:tcBorders>
          </w:tcPr>
          <w:p w14:paraId="74B05B20" w14:textId="287FD13A" w:rsidR="0004441F" w:rsidRPr="00E63799" w:rsidRDefault="0004441F"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-.121</w:t>
            </w:r>
          </w:p>
        </w:tc>
        <w:tc>
          <w:tcPr>
            <w:tcW w:w="1276" w:type="dxa"/>
            <w:tcBorders>
              <w:top w:val="nil"/>
              <w:left w:val="nil"/>
              <w:bottom w:val="nil"/>
              <w:right w:val="nil"/>
            </w:tcBorders>
          </w:tcPr>
          <w:p w14:paraId="2CA4C938" w14:textId="4A8A5ECF" w:rsidR="0004441F" w:rsidRPr="00E63799" w:rsidRDefault="0004441F"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.043</w:t>
            </w:r>
          </w:p>
        </w:tc>
        <w:tc>
          <w:tcPr>
            <w:tcW w:w="1276" w:type="dxa"/>
            <w:tcBorders>
              <w:top w:val="nil"/>
              <w:left w:val="nil"/>
              <w:bottom w:val="nil"/>
              <w:right w:val="nil"/>
            </w:tcBorders>
          </w:tcPr>
          <w:p w14:paraId="48C84714" w14:textId="396402A4" w:rsidR="0004441F" w:rsidRPr="00E63799" w:rsidRDefault="0004441F"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-2.800</w:t>
            </w:r>
          </w:p>
        </w:tc>
        <w:tc>
          <w:tcPr>
            <w:tcW w:w="992" w:type="dxa"/>
            <w:tcBorders>
              <w:top w:val="nil"/>
              <w:left w:val="nil"/>
              <w:bottom w:val="nil"/>
              <w:right w:val="nil"/>
            </w:tcBorders>
          </w:tcPr>
          <w:p w14:paraId="465BAD05" w14:textId="4CC62671" w:rsidR="0004441F" w:rsidRPr="00E63799" w:rsidRDefault="0004441F"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1135</w:t>
            </w:r>
          </w:p>
        </w:tc>
        <w:tc>
          <w:tcPr>
            <w:tcW w:w="1134" w:type="dxa"/>
            <w:tcBorders>
              <w:top w:val="nil"/>
              <w:left w:val="nil"/>
              <w:bottom w:val="nil"/>
              <w:right w:val="nil"/>
            </w:tcBorders>
          </w:tcPr>
          <w:p w14:paraId="46098217" w14:textId="68BDA739" w:rsidR="0004441F" w:rsidRPr="00E63799" w:rsidRDefault="0004441F" w:rsidP="00E63799">
            <w:pPr>
              <w:tabs>
                <w:tab w:val="decimal" w:pos="573"/>
              </w:tabs>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.005</w:t>
            </w:r>
          </w:p>
        </w:tc>
      </w:tr>
      <w:tr w:rsidR="006A2499" w:rsidRPr="00072977" w14:paraId="0A48CD58" w14:textId="77777777" w:rsidTr="00E63799">
        <w:trPr>
          <w:trHeight w:val="316"/>
        </w:trPr>
        <w:tc>
          <w:tcPr>
            <w:tcW w:w="2694" w:type="dxa"/>
            <w:tcBorders>
              <w:top w:val="nil"/>
              <w:left w:val="nil"/>
              <w:bottom w:val="nil"/>
              <w:right w:val="nil"/>
            </w:tcBorders>
          </w:tcPr>
          <w:p w14:paraId="5CE6D041" w14:textId="5CAB9A41" w:rsidR="0004441F" w:rsidRPr="00E63799" w:rsidRDefault="0004441F" w:rsidP="00E63799">
            <w:pPr>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 xml:space="preserve">     T</w:t>
            </w:r>
            <w:r w:rsidRPr="00072977">
              <w:rPr>
                <w:rFonts w:ascii="Times New Roman" w:hAnsi="Times New Roman" w:cs="Times New Roman"/>
                <w:color w:val="000000" w:themeColor="text1"/>
                <w:sz w:val="24"/>
                <w:szCs w:val="24"/>
                <w:vertAlign w:val="subscript"/>
                <w:lang w:val="en-US"/>
              </w:rPr>
              <w:t>2</w:t>
            </w:r>
            <w:r w:rsidRPr="00E63799">
              <w:rPr>
                <w:rFonts w:ascii="Times New Roman" w:hAnsi="Times New Roman" w:cs="Times New Roman"/>
                <w:color w:val="000000" w:themeColor="text1"/>
                <w:sz w:val="24"/>
                <w:szCs w:val="24"/>
                <w:lang w:val="en-US"/>
              </w:rPr>
              <w:t xml:space="preserve"> Wellbeing</w:t>
            </w:r>
          </w:p>
        </w:tc>
        <w:tc>
          <w:tcPr>
            <w:tcW w:w="1417" w:type="dxa"/>
            <w:tcBorders>
              <w:top w:val="nil"/>
              <w:left w:val="nil"/>
              <w:bottom w:val="nil"/>
              <w:right w:val="nil"/>
            </w:tcBorders>
          </w:tcPr>
          <w:p w14:paraId="1DD042BB" w14:textId="3E49A16E" w:rsidR="0004441F" w:rsidRPr="00E63799" w:rsidRDefault="0004441F"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-.245</w:t>
            </w:r>
          </w:p>
        </w:tc>
        <w:tc>
          <w:tcPr>
            <w:tcW w:w="1276" w:type="dxa"/>
            <w:tcBorders>
              <w:top w:val="nil"/>
              <w:left w:val="nil"/>
              <w:bottom w:val="nil"/>
              <w:right w:val="nil"/>
            </w:tcBorders>
          </w:tcPr>
          <w:p w14:paraId="599CAFBD" w14:textId="29C2CF6E" w:rsidR="0004441F" w:rsidRPr="00E63799" w:rsidRDefault="0004441F"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.042</w:t>
            </w:r>
          </w:p>
        </w:tc>
        <w:tc>
          <w:tcPr>
            <w:tcW w:w="1276" w:type="dxa"/>
            <w:tcBorders>
              <w:top w:val="nil"/>
              <w:left w:val="nil"/>
              <w:bottom w:val="nil"/>
              <w:right w:val="nil"/>
            </w:tcBorders>
          </w:tcPr>
          <w:p w14:paraId="6B0EBB27" w14:textId="319C79F7" w:rsidR="0004441F" w:rsidRPr="00E63799" w:rsidRDefault="0004441F"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-5.818</w:t>
            </w:r>
          </w:p>
        </w:tc>
        <w:tc>
          <w:tcPr>
            <w:tcW w:w="992" w:type="dxa"/>
            <w:tcBorders>
              <w:top w:val="nil"/>
              <w:left w:val="nil"/>
              <w:bottom w:val="nil"/>
              <w:right w:val="nil"/>
            </w:tcBorders>
          </w:tcPr>
          <w:p w14:paraId="2F2EAAAD" w14:textId="5AFFCBC0" w:rsidR="0004441F" w:rsidRPr="00E63799" w:rsidRDefault="0004441F"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1149</w:t>
            </w:r>
          </w:p>
        </w:tc>
        <w:tc>
          <w:tcPr>
            <w:tcW w:w="1134" w:type="dxa"/>
            <w:tcBorders>
              <w:top w:val="nil"/>
              <w:left w:val="nil"/>
              <w:bottom w:val="nil"/>
              <w:right w:val="nil"/>
            </w:tcBorders>
          </w:tcPr>
          <w:p w14:paraId="2C566AB8" w14:textId="2238687B" w:rsidR="0004441F" w:rsidRPr="00E63799" w:rsidRDefault="0004441F" w:rsidP="00E63799">
            <w:pPr>
              <w:tabs>
                <w:tab w:val="decimal" w:pos="573"/>
              </w:tabs>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&lt;.001</w:t>
            </w:r>
          </w:p>
        </w:tc>
      </w:tr>
      <w:tr w:rsidR="00002A3C" w:rsidRPr="00E63799" w14:paraId="49B603B5" w14:textId="77777777" w:rsidTr="006C2896">
        <w:trPr>
          <w:trHeight w:val="299"/>
        </w:trPr>
        <w:tc>
          <w:tcPr>
            <w:tcW w:w="2694" w:type="dxa"/>
            <w:tcBorders>
              <w:top w:val="nil"/>
              <w:left w:val="nil"/>
              <w:bottom w:val="nil"/>
              <w:right w:val="nil"/>
            </w:tcBorders>
          </w:tcPr>
          <w:p w14:paraId="7CCA10F3" w14:textId="77777777" w:rsidR="00002A3C" w:rsidRPr="00E63799" w:rsidRDefault="00002A3C" w:rsidP="00002A3C">
            <w:pPr>
              <w:spacing w:before="120" w:after="120" w:line="360" w:lineRule="auto"/>
              <w:rPr>
                <w:rFonts w:ascii="Times New Roman" w:hAnsi="Times New Roman" w:cs="Times New Roman"/>
                <w:i/>
                <w:iCs/>
                <w:color w:val="000000" w:themeColor="text1"/>
                <w:sz w:val="24"/>
                <w:szCs w:val="24"/>
                <w:lang w:val="en-US"/>
              </w:rPr>
            </w:pPr>
            <w:r w:rsidRPr="00E63799">
              <w:rPr>
                <w:rFonts w:ascii="Times New Roman" w:hAnsi="Times New Roman" w:cs="Times New Roman"/>
                <w:i/>
                <w:iCs/>
                <w:color w:val="000000" w:themeColor="text1"/>
                <w:sz w:val="24"/>
                <w:szCs w:val="24"/>
                <w:lang w:val="en-US"/>
              </w:rPr>
              <w:t>T</w:t>
            </w:r>
            <w:r w:rsidRPr="00072977">
              <w:rPr>
                <w:rFonts w:ascii="Times New Roman" w:hAnsi="Times New Roman" w:cs="Times New Roman"/>
                <w:i/>
                <w:iCs/>
                <w:color w:val="000000" w:themeColor="text1"/>
                <w:sz w:val="24"/>
                <w:szCs w:val="24"/>
                <w:vertAlign w:val="subscript"/>
                <w:lang w:val="en-US"/>
              </w:rPr>
              <w:t xml:space="preserve">3 </w:t>
            </w:r>
            <w:r w:rsidRPr="00E63799">
              <w:rPr>
                <w:rFonts w:ascii="Times New Roman" w:hAnsi="Times New Roman" w:cs="Times New Roman"/>
                <w:i/>
                <w:iCs/>
                <w:color w:val="000000" w:themeColor="text1"/>
                <w:sz w:val="24"/>
                <w:szCs w:val="24"/>
                <w:lang w:val="en-US"/>
              </w:rPr>
              <w:t>Suppression</w:t>
            </w:r>
          </w:p>
        </w:tc>
        <w:tc>
          <w:tcPr>
            <w:tcW w:w="1417" w:type="dxa"/>
            <w:tcBorders>
              <w:top w:val="nil"/>
              <w:left w:val="nil"/>
              <w:bottom w:val="nil"/>
              <w:right w:val="nil"/>
            </w:tcBorders>
          </w:tcPr>
          <w:p w14:paraId="6EF9263F" w14:textId="77777777" w:rsidR="00002A3C" w:rsidRPr="00E63799" w:rsidRDefault="00002A3C" w:rsidP="00002A3C">
            <w:pPr>
              <w:spacing w:before="120" w:after="120" w:line="360" w:lineRule="auto"/>
              <w:jc w:val="center"/>
              <w:rPr>
                <w:rFonts w:ascii="Times New Roman" w:hAnsi="Times New Roman" w:cs="Times New Roman"/>
                <w:color w:val="000000" w:themeColor="text1"/>
                <w:sz w:val="24"/>
                <w:szCs w:val="24"/>
                <w:lang w:val="en-US"/>
              </w:rPr>
            </w:pPr>
          </w:p>
        </w:tc>
        <w:tc>
          <w:tcPr>
            <w:tcW w:w="1276" w:type="dxa"/>
            <w:tcBorders>
              <w:top w:val="nil"/>
              <w:left w:val="nil"/>
              <w:bottom w:val="nil"/>
              <w:right w:val="nil"/>
            </w:tcBorders>
          </w:tcPr>
          <w:p w14:paraId="673D3559" w14:textId="77777777" w:rsidR="00002A3C" w:rsidRPr="00E63799" w:rsidRDefault="00002A3C" w:rsidP="00002A3C">
            <w:pPr>
              <w:spacing w:before="120" w:after="120" w:line="360" w:lineRule="auto"/>
              <w:jc w:val="center"/>
              <w:rPr>
                <w:rFonts w:ascii="Times New Roman" w:hAnsi="Times New Roman" w:cs="Times New Roman"/>
                <w:color w:val="000000" w:themeColor="text1"/>
                <w:sz w:val="24"/>
                <w:szCs w:val="24"/>
                <w:lang w:val="en-US"/>
              </w:rPr>
            </w:pPr>
          </w:p>
        </w:tc>
        <w:tc>
          <w:tcPr>
            <w:tcW w:w="1276" w:type="dxa"/>
            <w:tcBorders>
              <w:top w:val="nil"/>
              <w:left w:val="nil"/>
              <w:bottom w:val="nil"/>
              <w:right w:val="nil"/>
            </w:tcBorders>
          </w:tcPr>
          <w:p w14:paraId="323477EA" w14:textId="77777777" w:rsidR="00002A3C" w:rsidRPr="00E63799" w:rsidRDefault="00002A3C" w:rsidP="00002A3C">
            <w:pPr>
              <w:spacing w:before="120" w:after="120" w:line="360" w:lineRule="auto"/>
              <w:jc w:val="center"/>
              <w:rPr>
                <w:rFonts w:ascii="Times New Roman" w:hAnsi="Times New Roman" w:cs="Times New Roman"/>
                <w:color w:val="000000" w:themeColor="text1"/>
                <w:sz w:val="24"/>
                <w:szCs w:val="24"/>
                <w:lang w:val="en-US"/>
              </w:rPr>
            </w:pPr>
          </w:p>
        </w:tc>
        <w:tc>
          <w:tcPr>
            <w:tcW w:w="992" w:type="dxa"/>
            <w:tcBorders>
              <w:top w:val="nil"/>
              <w:left w:val="nil"/>
              <w:bottom w:val="nil"/>
              <w:right w:val="nil"/>
            </w:tcBorders>
          </w:tcPr>
          <w:p w14:paraId="21E92B05" w14:textId="77777777" w:rsidR="00002A3C" w:rsidRPr="00E63799" w:rsidRDefault="00002A3C" w:rsidP="00002A3C">
            <w:pPr>
              <w:spacing w:before="120" w:after="120" w:line="360" w:lineRule="auto"/>
              <w:jc w:val="center"/>
              <w:rPr>
                <w:rFonts w:ascii="Times New Roman" w:hAnsi="Times New Roman" w:cs="Times New Roman"/>
                <w:color w:val="000000" w:themeColor="text1"/>
                <w:sz w:val="24"/>
                <w:szCs w:val="24"/>
                <w:lang w:val="en-US"/>
              </w:rPr>
            </w:pPr>
          </w:p>
        </w:tc>
        <w:tc>
          <w:tcPr>
            <w:tcW w:w="1134" w:type="dxa"/>
            <w:tcBorders>
              <w:top w:val="nil"/>
              <w:left w:val="nil"/>
              <w:bottom w:val="nil"/>
              <w:right w:val="nil"/>
            </w:tcBorders>
          </w:tcPr>
          <w:p w14:paraId="09241E96" w14:textId="77777777" w:rsidR="00002A3C" w:rsidRPr="00E63799" w:rsidRDefault="00002A3C" w:rsidP="00002A3C">
            <w:pPr>
              <w:spacing w:before="120" w:after="120" w:line="360" w:lineRule="auto"/>
              <w:rPr>
                <w:rFonts w:ascii="Times New Roman" w:hAnsi="Times New Roman" w:cs="Times New Roman"/>
                <w:color w:val="000000" w:themeColor="text1"/>
                <w:sz w:val="24"/>
                <w:szCs w:val="24"/>
                <w:lang w:val="en-US"/>
              </w:rPr>
            </w:pPr>
          </w:p>
        </w:tc>
      </w:tr>
      <w:tr w:rsidR="00002A3C" w:rsidRPr="00E63799" w14:paraId="29BFC470" w14:textId="77777777" w:rsidTr="006C2896">
        <w:trPr>
          <w:trHeight w:val="282"/>
        </w:trPr>
        <w:tc>
          <w:tcPr>
            <w:tcW w:w="2694" w:type="dxa"/>
            <w:tcBorders>
              <w:top w:val="nil"/>
              <w:left w:val="nil"/>
              <w:bottom w:val="nil"/>
              <w:right w:val="nil"/>
            </w:tcBorders>
          </w:tcPr>
          <w:p w14:paraId="66B91ED4" w14:textId="77777777" w:rsidR="00002A3C" w:rsidRPr="00E63799" w:rsidRDefault="00002A3C" w:rsidP="00002A3C">
            <w:pPr>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 xml:space="preserve">     T</w:t>
            </w:r>
            <w:r w:rsidRPr="00072977">
              <w:rPr>
                <w:rFonts w:ascii="Times New Roman" w:hAnsi="Times New Roman" w:cs="Times New Roman"/>
                <w:color w:val="000000" w:themeColor="text1"/>
                <w:sz w:val="24"/>
                <w:szCs w:val="24"/>
                <w:vertAlign w:val="subscript"/>
                <w:lang w:val="en-US"/>
              </w:rPr>
              <w:t>1</w:t>
            </w:r>
            <w:r w:rsidRPr="00E63799">
              <w:rPr>
                <w:rFonts w:ascii="Times New Roman" w:hAnsi="Times New Roman" w:cs="Times New Roman"/>
                <w:color w:val="000000" w:themeColor="text1"/>
                <w:sz w:val="24"/>
                <w:szCs w:val="24"/>
                <w:lang w:val="en-US"/>
              </w:rPr>
              <w:t xml:space="preserve"> Reappraisal</w:t>
            </w:r>
          </w:p>
        </w:tc>
        <w:tc>
          <w:tcPr>
            <w:tcW w:w="1417" w:type="dxa"/>
            <w:tcBorders>
              <w:top w:val="nil"/>
              <w:left w:val="nil"/>
              <w:bottom w:val="nil"/>
              <w:right w:val="nil"/>
            </w:tcBorders>
          </w:tcPr>
          <w:p w14:paraId="66E09051" w14:textId="77777777" w:rsidR="00002A3C" w:rsidRPr="00E63799" w:rsidRDefault="00002A3C" w:rsidP="00002A3C">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-.106</w:t>
            </w:r>
          </w:p>
        </w:tc>
        <w:tc>
          <w:tcPr>
            <w:tcW w:w="1276" w:type="dxa"/>
            <w:tcBorders>
              <w:top w:val="nil"/>
              <w:left w:val="nil"/>
              <w:bottom w:val="nil"/>
              <w:right w:val="nil"/>
            </w:tcBorders>
          </w:tcPr>
          <w:p w14:paraId="500D6371" w14:textId="77777777" w:rsidR="00002A3C" w:rsidRPr="00E63799" w:rsidRDefault="00002A3C" w:rsidP="00002A3C">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.035</w:t>
            </w:r>
          </w:p>
        </w:tc>
        <w:tc>
          <w:tcPr>
            <w:tcW w:w="1276" w:type="dxa"/>
            <w:tcBorders>
              <w:top w:val="nil"/>
              <w:left w:val="nil"/>
              <w:bottom w:val="nil"/>
              <w:right w:val="nil"/>
            </w:tcBorders>
          </w:tcPr>
          <w:p w14:paraId="2CACD519" w14:textId="77777777" w:rsidR="00002A3C" w:rsidRPr="00E63799" w:rsidRDefault="00002A3C" w:rsidP="00002A3C">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-3.028</w:t>
            </w:r>
          </w:p>
        </w:tc>
        <w:tc>
          <w:tcPr>
            <w:tcW w:w="992" w:type="dxa"/>
            <w:tcBorders>
              <w:top w:val="nil"/>
              <w:left w:val="nil"/>
              <w:bottom w:val="nil"/>
              <w:right w:val="nil"/>
            </w:tcBorders>
          </w:tcPr>
          <w:p w14:paraId="7D77DAE6" w14:textId="77777777" w:rsidR="00002A3C" w:rsidRPr="00E63799" w:rsidRDefault="00002A3C" w:rsidP="00002A3C">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1714</w:t>
            </w:r>
          </w:p>
        </w:tc>
        <w:tc>
          <w:tcPr>
            <w:tcW w:w="1134" w:type="dxa"/>
            <w:tcBorders>
              <w:top w:val="nil"/>
              <w:left w:val="nil"/>
              <w:bottom w:val="nil"/>
              <w:right w:val="nil"/>
            </w:tcBorders>
          </w:tcPr>
          <w:p w14:paraId="7A1599F2" w14:textId="77777777" w:rsidR="00002A3C" w:rsidRPr="00E63799" w:rsidRDefault="00002A3C" w:rsidP="00002A3C">
            <w:pPr>
              <w:tabs>
                <w:tab w:val="decimal" w:pos="573"/>
              </w:tabs>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.002</w:t>
            </w:r>
          </w:p>
        </w:tc>
      </w:tr>
      <w:tr w:rsidR="00002A3C" w:rsidRPr="00E63799" w14:paraId="6927E072" w14:textId="77777777" w:rsidTr="006C2896">
        <w:trPr>
          <w:trHeight w:val="299"/>
        </w:trPr>
        <w:tc>
          <w:tcPr>
            <w:tcW w:w="2694" w:type="dxa"/>
            <w:tcBorders>
              <w:top w:val="nil"/>
              <w:left w:val="nil"/>
              <w:bottom w:val="nil"/>
              <w:right w:val="nil"/>
            </w:tcBorders>
          </w:tcPr>
          <w:p w14:paraId="3CDFC957" w14:textId="77777777" w:rsidR="00002A3C" w:rsidRPr="00E63799" w:rsidRDefault="00002A3C" w:rsidP="00002A3C">
            <w:pPr>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 xml:space="preserve">     T</w:t>
            </w:r>
            <w:r w:rsidRPr="00072977">
              <w:rPr>
                <w:rFonts w:ascii="Times New Roman" w:hAnsi="Times New Roman" w:cs="Times New Roman"/>
                <w:color w:val="000000" w:themeColor="text1"/>
                <w:sz w:val="24"/>
                <w:szCs w:val="24"/>
                <w:vertAlign w:val="subscript"/>
                <w:lang w:val="en-US"/>
              </w:rPr>
              <w:t>1</w:t>
            </w:r>
            <w:r w:rsidRPr="00E63799">
              <w:rPr>
                <w:rFonts w:ascii="Times New Roman" w:hAnsi="Times New Roman" w:cs="Times New Roman"/>
                <w:color w:val="000000" w:themeColor="text1"/>
                <w:sz w:val="24"/>
                <w:szCs w:val="24"/>
                <w:lang w:val="en-US"/>
              </w:rPr>
              <w:t xml:space="preserve"> Wellbeing</w:t>
            </w:r>
          </w:p>
        </w:tc>
        <w:tc>
          <w:tcPr>
            <w:tcW w:w="1417" w:type="dxa"/>
            <w:tcBorders>
              <w:top w:val="nil"/>
              <w:left w:val="nil"/>
              <w:bottom w:val="nil"/>
              <w:right w:val="nil"/>
            </w:tcBorders>
          </w:tcPr>
          <w:p w14:paraId="703BE179" w14:textId="77777777" w:rsidR="00002A3C" w:rsidRPr="00E63799" w:rsidRDefault="00002A3C" w:rsidP="00002A3C">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-.184</w:t>
            </w:r>
          </w:p>
        </w:tc>
        <w:tc>
          <w:tcPr>
            <w:tcW w:w="1276" w:type="dxa"/>
            <w:tcBorders>
              <w:top w:val="nil"/>
              <w:left w:val="nil"/>
              <w:bottom w:val="nil"/>
              <w:right w:val="nil"/>
            </w:tcBorders>
          </w:tcPr>
          <w:p w14:paraId="4445DB1D" w14:textId="77777777" w:rsidR="00002A3C" w:rsidRPr="00E63799" w:rsidRDefault="00002A3C" w:rsidP="00002A3C">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.034</w:t>
            </w:r>
          </w:p>
        </w:tc>
        <w:tc>
          <w:tcPr>
            <w:tcW w:w="1276" w:type="dxa"/>
            <w:tcBorders>
              <w:top w:val="nil"/>
              <w:left w:val="nil"/>
              <w:bottom w:val="nil"/>
              <w:right w:val="nil"/>
            </w:tcBorders>
          </w:tcPr>
          <w:p w14:paraId="46F3C0A0" w14:textId="77777777" w:rsidR="00002A3C" w:rsidRPr="00E63799" w:rsidRDefault="00002A3C" w:rsidP="00002A3C">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-5.385</w:t>
            </w:r>
          </w:p>
        </w:tc>
        <w:tc>
          <w:tcPr>
            <w:tcW w:w="992" w:type="dxa"/>
            <w:tcBorders>
              <w:top w:val="nil"/>
              <w:left w:val="nil"/>
              <w:bottom w:val="nil"/>
              <w:right w:val="nil"/>
            </w:tcBorders>
          </w:tcPr>
          <w:p w14:paraId="103192D8" w14:textId="77777777" w:rsidR="00002A3C" w:rsidRPr="00E63799" w:rsidRDefault="00002A3C" w:rsidP="00002A3C">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1751</w:t>
            </w:r>
          </w:p>
        </w:tc>
        <w:tc>
          <w:tcPr>
            <w:tcW w:w="1134" w:type="dxa"/>
            <w:tcBorders>
              <w:top w:val="nil"/>
              <w:left w:val="nil"/>
              <w:bottom w:val="nil"/>
              <w:right w:val="nil"/>
            </w:tcBorders>
          </w:tcPr>
          <w:p w14:paraId="58DB1E57" w14:textId="77777777" w:rsidR="00002A3C" w:rsidRPr="00E63799" w:rsidRDefault="00002A3C" w:rsidP="00002A3C">
            <w:pPr>
              <w:tabs>
                <w:tab w:val="decimal" w:pos="573"/>
              </w:tabs>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&lt;.001</w:t>
            </w:r>
          </w:p>
        </w:tc>
      </w:tr>
      <w:tr w:rsidR="00002A3C" w:rsidRPr="00E63799" w14:paraId="402A4127" w14:textId="77777777" w:rsidTr="006C2896">
        <w:trPr>
          <w:trHeight w:val="299"/>
        </w:trPr>
        <w:tc>
          <w:tcPr>
            <w:tcW w:w="2694" w:type="dxa"/>
            <w:tcBorders>
              <w:top w:val="nil"/>
              <w:left w:val="nil"/>
              <w:bottom w:val="nil"/>
              <w:right w:val="nil"/>
            </w:tcBorders>
          </w:tcPr>
          <w:p w14:paraId="39DA6462" w14:textId="77777777" w:rsidR="00002A3C" w:rsidRPr="00E63799" w:rsidRDefault="00002A3C" w:rsidP="00002A3C">
            <w:pPr>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 xml:space="preserve">     T</w:t>
            </w:r>
            <w:r w:rsidRPr="00072977">
              <w:rPr>
                <w:rFonts w:ascii="Times New Roman" w:hAnsi="Times New Roman" w:cs="Times New Roman"/>
                <w:color w:val="000000" w:themeColor="text1"/>
                <w:sz w:val="24"/>
                <w:szCs w:val="24"/>
                <w:vertAlign w:val="subscript"/>
                <w:lang w:val="en-US"/>
              </w:rPr>
              <w:t xml:space="preserve">2 </w:t>
            </w:r>
            <w:r w:rsidRPr="00E63799">
              <w:rPr>
                <w:rFonts w:ascii="Times New Roman" w:hAnsi="Times New Roman" w:cs="Times New Roman"/>
                <w:color w:val="000000" w:themeColor="text1"/>
                <w:sz w:val="24"/>
                <w:szCs w:val="24"/>
                <w:lang w:val="en-US"/>
              </w:rPr>
              <w:t>Reappraisal</w:t>
            </w:r>
          </w:p>
        </w:tc>
        <w:tc>
          <w:tcPr>
            <w:tcW w:w="1417" w:type="dxa"/>
            <w:tcBorders>
              <w:top w:val="nil"/>
              <w:left w:val="nil"/>
              <w:bottom w:val="nil"/>
              <w:right w:val="nil"/>
            </w:tcBorders>
          </w:tcPr>
          <w:p w14:paraId="0A49DDD2" w14:textId="77777777" w:rsidR="00002A3C" w:rsidRPr="00E63799" w:rsidRDefault="00002A3C" w:rsidP="00002A3C">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-.121</w:t>
            </w:r>
          </w:p>
        </w:tc>
        <w:tc>
          <w:tcPr>
            <w:tcW w:w="1276" w:type="dxa"/>
            <w:tcBorders>
              <w:top w:val="nil"/>
              <w:left w:val="nil"/>
              <w:bottom w:val="nil"/>
              <w:right w:val="nil"/>
            </w:tcBorders>
          </w:tcPr>
          <w:p w14:paraId="4ECF6913" w14:textId="77777777" w:rsidR="00002A3C" w:rsidRPr="00E63799" w:rsidRDefault="00002A3C" w:rsidP="00002A3C">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.043</w:t>
            </w:r>
          </w:p>
        </w:tc>
        <w:tc>
          <w:tcPr>
            <w:tcW w:w="1276" w:type="dxa"/>
            <w:tcBorders>
              <w:top w:val="nil"/>
              <w:left w:val="nil"/>
              <w:bottom w:val="nil"/>
              <w:right w:val="nil"/>
            </w:tcBorders>
          </w:tcPr>
          <w:p w14:paraId="05FEE90E" w14:textId="77777777" w:rsidR="00002A3C" w:rsidRPr="00E63799" w:rsidRDefault="00002A3C" w:rsidP="00002A3C">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-2.800</w:t>
            </w:r>
          </w:p>
        </w:tc>
        <w:tc>
          <w:tcPr>
            <w:tcW w:w="992" w:type="dxa"/>
            <w:tcBorders>
              <w:top w:val="nil"/>
              <w:left w:val="nil"/>
              <w:bottom w:val="nil"/>
              <w:right w:val="nil"/>
            </w:tcBorders>
          </w:tcPr>
          <w:p w14:paraId="1F3F67D3" w14:textId="77777777" w:rsidR="00002A3C" w:rsidRPr="00E63799" w:rsidRDefault="00002A3C" w:rsidP="00002A3C">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1135</w:t>
            </w:r>
          </w:p>
        </w:tc>
        <w:tc>
          <w:tcPr>
            <w:tcW w:w="1134" w:type="dxa"/>
            <w:tcBorders>
              <w:top w:val="nil"/>
              <w:left w:val="nil"/>
              <w:bottom w:val="nil"/>
              <w:right w:val="nil"/>
            </w:tcBorders>
          </w:tcPr>
          <w:p w14:paraId="5E7EC3CC" w14:textId="77777777" w:rsidR="00002A3C" w:rsidRPr="00E63799" w:rsidRDefault="00002A3C" w:rsidP="00002A3C">
            <w:pPr>
              <w:tabs>
                <w:tab w:val="decimal" w:pos="573"/>
              </w:tabs>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.005</w:t>
            </w:r>
          </w:p>
        </w:tc>
      </w:tr>
      <w:tr w:rsidR="00002A3C" w:rsidRPr="00E63799" w14:paraId="03187230" w14:textId="77777777" w:rsidTr="006C2896">
        <w:trPr>
          <w:trHeight w:val="316"/>
        </w:trPr>
        <w:tc>
          <w:tcPr>
            <w:tcW w:w="2694" w:type="dxa"/>
            <w:tcBorders>
              <w:top w:val="nil"/>
              <w:left w:val="nil"/>
              <w:bottom w:val="nil"/>
              <w:right w:val="nil"/>
            </w:tcBorders>
          </w:tcPr>
          <w:p w14:paraId="3012390E" w14:textId="77777777" w:rsidR="00002A3C" w:rsidRPr="00E63799" w:rsidRDefault="00002A3C" w:rsidP="00002A3C">
            <w:pPr>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 xml:space="preserve">     T</w:t>
            </w:r>
            <w:r w:rsidRPr="00072977">
              <w:rPr>
                <w:rFonts w:ascii="Times New Roman" w:hAnsi="Times New Roman" w:cs="Times New Roman"/>
                <w:color w:val="000000" w:themeColor="text1"/>
                <w:sz w:val="24"/>
                <w:szCs w:val="24"/>
                <w:vertAlign w:val="subscript"/>
                <w:lang w:val="en-US"/>
              </w:rPr>
              <w:t xml:space="preserve">2 </w:t>
            </w:r>
            <w:r w:rsidRPr="00E63799">
              <w:rPr>
                <w:rFonts w:ascii="Times New Roman" w:hAnsi="Times New Roman" w:cs="Times New Roman"/>
                <w:color w:val="000000" w:themeColor="text1"/>
                <w:sz w:val="24"/>
                <w:szCs w:val="24"/>
                <w:lang w:val="en-US"/>
              </w:rPr>
              <w:t>Wellbeing</w:t>
            </w:r>
          </w:p>
        </w:tc>
        <w:tc>
          <w:tcPr>
            <w:tcW w:w="1417" w:type="dxa"/>
            <w:tcBorders>
              <w:top w:val="nil"/>
              <w:left w:val="nil"/>
              <w:bottom w:val="nil"/>
              <w:right w:val="nil"/>
            </w:tcBorders>
          </w:tcPr>
          <w:p w14:paraId="4623974A" w14:textId="77777777" w:rsidR="00002A3C" w:rsidRPr="00E63799" w:rsidRDefault="00002A3C" w:rsidP="00002A3C">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-.245</w:t>
            </w:r>
          </w:p>
        </w:tc>
        <w:tc>
          <w:tcPr>
            <w:tcW w:w="1276" w:type="dxa"/>
            <w:tcBorders>
              <w:top w:val="nil"/>
              <w:left w:val="nil"/>
              <w:bottom w:val="nil"/>
              <w:right w:val="nil"/>
            </w:tcBorders>
          </w:tcPr>
          <w:p w14:paraId="5E6FDD7A" w14:textId="77777777" w:rsidR="00002A3C" w:rsidRPr="00E63799" w:rsidRDefault="00002A3C" w:rsidP="00002A3C">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.042</w:t>
            </w:r>
          </w:p>
        </w:tc>
        <w:tc>
          <w:tcPr>
            <w:tcW w:w="1276" w:type="dxa"/>
            <w:tcBorders>
              <w:top w:val="nil"/>
              <w:left w:val="nil"/>
              <w:bottom w:val="nil"/>
              <w:right w:val="nil"/>
            </w:tcBorders>
          </w:tcPr>
          <w:p w14:paraId="04908B3C" w14:textId="77777777" w:rsidR="00002A3C" w:rsidRPr="00E63799" w:rsidRDefault="00002A3C" w:rsidP="00002A3C">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-5.818</w:t>
            </w:r>
          </w:p>
        </w:tc>
        <w:tc>
          <w:tcPr>
            <w:tcW w:w="992" w:type="dxa"/>
            <w:tcBorders>
              <w:top w:val="nil"/>
              <w:left w:val="nil"/>
              <w:bottom w:val="nil"/>
              <w:right w:val="nil"/>
            </w:tcBorders>
          </w:tcPr>
          <w:p w14:paraId="383A1E37" w14:textId="77777777" w:rsidR="00002A3C" w:rsidRPr="00E63799" w:rsidRDefault="00002A3C" w:rsidP="00002A3C">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1149</w:t>
            </w:r>
          </w:p>
        </w:tc>
        <w:tc>
          <w:tcPr>
            <w:tcW w:w="1134" w:type="dxa"/>
            <w:tcBorders>
              <w:top w:val="nil"/>
              <w:left w:val="nil"/>
              <w:bottom w:val="nil"/>
              <w:right w:val="nil"/>
            </w:tcBorders>
          </w:tcPr>
          <w:p w14:paraId="28A5FE45" w14:textId="77777777" w:rsidR="00002A3C" w:rsidRPr="00E63799" w:rsidRDefault="00002A3C" w:rsidP="00002A3C">
            <w:pPr>
              <w:tabs>
                <w:tab w:val="decimal" w:pos="573"/>
              </w:tabs>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&lt;.001</w:t>
            </w:r>
          </w:p>
        </w:tc>
      </w:tr>
      <w:bookmarkEnd w:id="1"/>
      <w:tr w:rsidR="006A2499" w:rsidRPr="00072977" w14:paraId="17D70BDB" w14:textId="77777777" w:rsidTr="00E63799">
        <w:trPr>
          <w:trHeight w:val="316"/>
        </w:trPr>
        <w:tc>
          <w:tcPr>
            <w:tcW w:w="2694" w:type="dxa"/>
            <w:tcBorders>
              <w:top w:val="nil"/>
              <w:left w:val="nil"/>
              <w:bottom w:val="nil"/>
              <w:right w:val="nil"/>
            </w:tcBorders>
          </w:tcPr>
          <w:p w14:paraId="25FA5ACC" w14:textId="48FB6750" w:rsidR="0004441F" w:rsidRPr="00E63799" w:rsidRDefault="0004441F" w:rsidP="00E63799">
            <w:pPr>
              <w:spacing w:before="120" w:after="120" w:line="360" w:lineRule="auto"/>
              <w:rPr>
                <w:rFonts w:ascii="Times New Roman" w:hAnsi="Times New Roman" w:cs="Times New Roman"/>
                <w:i/>
                <w:iCs/>
                <w:color w:val="000000" w:themeColor="text1"/>
                <w:sz w:val="24"/>
                <w:szCs w:val="24"/>
                <w:lang w:val="en-US"/>
              </w:rPr>
            </w:pPr>
            <w:r w:rsidRPr="00E63799">
              <w:rPr>
                <w:rFonts w:ascii="Times New Roman" w:hAnsi="Times New Roman" w:cs="Times New Roman"/>
                <w:i/>
                <w:iCs/>
                <w:color w:val="000000" w:themeColor="text1"/>
                <w:sz w:val="24"/>
                <w:szCs w:val="24"/>
                <w:lang w:val="en-US"/>
              </w:rPr>
              <w:t>T</w:t>
            </w:r>
            <w:r w:rsidRPr="00072977">
              <w:rPr>
                <w:rFonts w:ascii="Times New Roman" w:hAnsi="Times New Roman" w:cs="Times New Roman"/>
                <w:i/>
                <w:iCs/>
                <w:color w:val="000000" w:themeColor="text1"/>
                <w:sz w:val="24"/>
                <w:szCs w:val="24"/>
                <w:vertAlign w:val="subscript"/>
                <w:lang w:val="en-US"/>
              </w:rPr>
              <w:t>3</w:t>
            </w:r>
            <w:r w:rsidRPr="00E63799">
              <w:rPr>
                <w:rFonts w:ascii="Times New Roman" w:hAnsi="Times New Roman" w:cs="Times New Roman"/>
                <w:i/>
                <w:iCs/>
                <w:color w:val="000000" w:themeColor="text1"/>
                <w:sz w:val="24"/>
                <w:szCs w:val="24"/>
                <w:lang w:val="en-US"/>
              </w:rPr>
              <w:t xml:space="preserve"> Wellbeing</w:t>
            </w:r>
          </w:p>
        </w:tc>
        <w:tc>
          <w:tcPr>
            <w:tcW w:w="1417" w:type="dxa"/>
            <w:tcBorders>
              <w:top w:val="nil"/>
              <w:left w:val="nil"/>
              <w:bottom w:val="nil"/>
              <w:right w:val="nil"/>
            </w:tcBorders>
          </w:tcPr>
          <w:p w14:paraId="107A15EF" w14:textId="77777777" w:rsidR="0004441F" w:rsidRPr="00E63799" w:rsidRDefault="0004441F" w:rsidP="00E63799">
            <w:pPr>
              <w:spacing w:before="120" w:after="120" w:line="360" w:lineRule="auto"/>
              <w:jc w:val="center"/>
              <w:rPr>
                <w:rFonts w:ascii="Times New Roman" w:hAnsi="Times New Roman" w:cs="Times New Roman"/>
                <w:color w:val="000000" w:themeColor="text1"/>
                <w:sz w:val="24"/>
                <w:szCs w:val="24"/>
                <w:lang w:val="en-US"/>
              </w:rPr>
            </w:pPr>
          </w:p>
        </w:tc>
        <w:tc>
          <w:tcPr>
            <w:tcW w:w="1276" w:type="dxa"/>
            <w:tcBorders>
              <w:top w:val="nil"/>
              <w:left w:val="nil"/>
              <w:bottom w:val="nil"/>
              <w:right w:val="nil"/>
            </w:tcBorders>
          </w:tcPr>
          <w:p w14:paraId="36A832CA" w14:textId="77777777" w:rsidR="0004441F" w:rsidRPr="00E63799" w:rsidRDefault="0004441F" w:rsidP="00E63799">
            <w:pPr>
              <w:spacing w:before="120" w:after="120" w:line="360" w:lineRule="auto"/>
              <w:jc w:val="center"/>
              <w:rPr>
                <w:rFonts w:ascii="Times New Roman" w:hAnsi="Times New Roman" w:cs="Times New Roman"/>
                <w:color w:val="000000" w:themeColor="text1"/>
                <w:sz w:val="24"/>
                <w:szCs w:val="24"/>
                <w:lang w:val="en-US"/>
              </w:rPr>
            </w:pPr>
          </w:p>
        </w:tc>
        <w:tc>
          <w:tcPr>
            <w:tcW w:w="1276" w:type="dxa"/>
            <w:tcBorders>
              <w:top w:val="nil"/>
              <w:left w:val="nil"/>
              <w:bottom w:val="nil"/>
              <w:right w:val="nil"/>
            </w:tcBorders>
          </w:tcPr>
          <w:p w14:paraId="6DB1355D" w14:textId="77777777" w:rsidR="0004441F" w:rsidRPr="00E63799" w:rsidRDefault="0004441F" w:rsidP="00E63799">
            <w:pPr>
              <w:spacing w:before="120" w:after="120" w:line="360" w:lineRule="auto"/>
              <w:jc w:val="center"/>
              <w:rPr>
                <w:rFonts w:ascii="Times New Roman" w:hAnsi="Times New Roman" w:cs="Times New Roman"/>
                <w:color w:val="000000" w:themeColor="text1"/>
                <w:sz w:val="24"/>
                <w:szCs w:val="24"/>
                <w:lang w:val="en-US"/>
              </w:rPr>
            </w:pPr>
          </w:p>
        </w:tc>
        <w:tc>
          <w:tcPr>
            <w:tcW w:w="992" w:type="dxa"/>
            <w:tcBorders>
              <w:top w:val="nil"/>
              <w:left w:val="nil"/>
              <w:bottom w:val="nil"/>
              <w:right w:val="nil"/>
            </w:tcBorders>
          </w:tcPr>
          <w:p w14:paraId="425923A7" w14:textId="77777777" w:rsidR="0004441F" w:rsidRPr="00E63799" w:rsidRDefault="0004441F" w:rsidP="00E63799">
            <w:pPr>
              <w:spacing w:before="120" w:after="120" w:line="360" w:lineRule="auto"/>
              <w:jc w:val="center"/>
              <w:rPr>
                <w:rFonts w:ascii="Times New Roman" w:hAnsi="Times New Roman" w:cs="Times New Roman"/>
                <w:color w:val="000000" w:themeColor="text1"/>
                <w:sz w:val="24"/>
                <w:szCs w:val="24"/>
                <w:lang w:val="en-US"/>
              </w:rPr>
            </w:pPr>
          </w:p>
        </w:tc>
        <w:tc>
          <w:tcPr>
            <w:tcW w:w="1134" w:type="dxa"/>
            <w:tcBorders>
              <w:top w:val="nil"/>
              <w:left w:val="nil"/>
              <w:bottom w:val="nil"/>
              <w:right w:val="nil"/>
            </w:tcBorders>
          </w:tcPr>
          <w:p w14:paraId="70B982AD" w14:textId="77777777" w:rsidR="0004441F" w:rsidRPr="00E63799" w:rsidRDefault="0004441F" w:rsidP="00E63799">
            <w:pPr>
              <w:tabs>
                <w:tab w:val="decimal" w:pos="573"/>
              </w:tabs>
              <w:spacing w:before="120" w:after="120" w:line="360" w:lineRule="auto"/>
              <w:rPr>
                <w:rFonts w:ascii="Times New Roman" w:hAnsi="Times New Roman" w:cs="Times New Roman"/>
                <w:color w:val="000000" w:themeColor="text1"/>
                <w:sz w:val="24"/>
                <w:szCs w:val="24"/>
                <w:lang w:val="en-US"/>
              </w:rPr>
            </w:pPr>
          </w:p>
        </w:tc>
      </w:tr>
      <w:tr w:rsidR="006A2499" w:rsidRPr="00072977" w14:paraId="66A7F9E2" w14:textId="77777777" w:rsidTr="00E63799">
        <w:trPr>
          <w:trHeight w:val="316"/>
        </w:trPr>
        <w:tc>
          <w:tcPr>
            <w:tcW w:w="2694" w:type="dxa"/>
            <w:tcBorders>
              <w:top w:val="nil"/>
              <w:left w:val="nil"/>
              <w:bottom w:val="nil"/>
              <w:right w:val="nil"/>
            </w:tcBorders>
          </w:tcPr>
          <w:p w14:paraId="2FEE7E57" w14:textId="3F550988" w:rsidR="0004441F" w:rsidRPr="00E63799" w:rsidRDefault="0004441F" w:rsidP="00E63799">
            <w:pPr>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 xml:space="preserve">     T</w:t>
            </w:r>
            <w:r w:rsidRPr="00072977">
              <w:rPr>
                <w:rFonts w:ascii="Times New Roman" w:hAnsi="Times New Roman" w:cs="Times New Roman"/>
                <w:color w:val="000000" w:themeColor="text1"/>
                <w:sz w:val="24"/>
                <w:szCs w:val="24"/>
                <w:vertAlign w:val="subscript"/>
                <w:lang w:val="en-US"/>
              </w:rPr>
              <w:t>1</w:t>
            </w:r>
            <w:r w:rsidRPr="00E63799">
              <w:rPr>
                <w:rFonts w:ascii="Times New Roman" w:hAnsi="Times New Roman" w:cs="Times New Roman"/>
                <w:color w:val="000000" w:themeColor="text1"/>
                <w:sz w:val="24"/>
                <w:szCs w:val="24"/>
                <w:lang w:val="en-US"/>
              </w:rPr>
              <w:t xml:space="preserve"> Reappraisal</w:t>
            </w:r>
          </w:p>
        </w:tc>
        <w:tc>
          <w:tcPr>
            <w:tcW w:w="1417" w:type="dxa"/>
            <w:tcBorders>
              <w:top w:val="nil"/>
              <w:left w:val="nil"/>
              <w:bottom w:val="nil"/>
              <w:right w:val="nil"/>
            </w:tcBorders>
          </w:tcPr>
          <w:p w14:paraId="6B71A8C5" w14:textId="3C5B7262" w:rsidR="0004441F" w:rsidRPr="00E63799" w:rsidRDefault="0004441F"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-.120</w:t>
            </w:r>
          </w:p>
        </w:tc>
        <w:tc>
          <w:tcPr>
            <w:tcW w:w="1276" w:type="dxa"/>
            <w:tcBorders>
              <w:top w:val="nil"/>
              <w:left w:val="nil"/>
              <w:bottom w:val="nil"/>
              <w:right w:val="nil"/>
            </w:tcBorders>
          </w:tcPr>
          <w:p w14:paraId="02646D41" w14:textId="1B3FFA7D" w:rsidR="0004441F" w:rsidRPr="00E63799" w:rsidRDefault="0004441F"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.035</w:t>
            </w:r>
          </w:p>
        </w:tc>
        <w:tc>
          <w:tcPr>
            <w:tcW w:w="1276" w:type="dxa"/>
            <w:tcBorders>
              <w:top w:val="nil"/>
              <w:left w:val="nil"/>
              <w:bottom w:val="nil"/>
              <w:right w:val="nil"/>
            </w:tcBorders>
          </w:tcPr>
          <w:p w14:paraId="61C00870" w14:textId="00793B92" w:rsidR="0004441F" w:rsidRPr="00E63799" w:rsidRDefault="0004441F"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-3.423</w:t>
            </w:r>
          </w:p>
        </w:tc>
        <w:tc>
          <w:tcPr>
            <w:tcW w:w="992" w:type="dxa"/>
            <w:tcBorders>
              <w:top w:val="nil"/>
              <w:left w:val="nil"/>
              <w:bottom w:val="nil"/>
              <w:right w:val="nil"/>
            </w:tcBorders>
          </w:tcPr>
          <w:p w14:paraId="1F10A8E1" w14:textId="45EEFF52" w:rsidR="0004441F" w:rsidRPr="00E63799" w:rsidRDefault="0004441F"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1714</w:t>
            </w:r>
          </w:p>
        </w:tc>
        <w:tc>
          <w:tcPr>
            <w:tcW w:w="1134" w:type="dxa"/>
            <w:tcBorders>
              <w:top w:val="nil"/>
              <w:left w:val="nil"/>
              <w:bottom w:val="nil"/>
              <w:right w:val="nil"/>
            </w:tcBorders>
          </w:tcPr>
          <w:p w14:paraId="5D2B7157" w14:textId="7CC5B7DD" w:rsidR="0004441F" w:rsidRPr="00E63799" w:rsidRDefault="0004441F" w:rsidP="00E63799">
            <w:pPr>
              <w:tabs>
                <w:tab w:val="decimal" w:pos="573"/>
              </w:tabs>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.001</w:t>
            </w:r>
          </w:p>
        </w:tc>
      </w:tr>
      <w:tr w:rsidR="006A2499" w:rsidRPr="00072977" w14:paraId="05A13113" w14:textId="77777777" w:rsidTr="00E63799">
        <w:trPr>
          <w:trHeight w:val="316"/>
        </w:trPr>
        <w:tc>
          <w:tcPr>
            <w:tcW w:w="2694" w:type="dxa"/>
            <w:tcBorders>
              <w:top w:val="nil"/>
              <w:left w:val="nil"/>
              <w:bottom w:val="nil"/>
              <w:right w:val="nil"/>
            </w:tcBorders>
          </w:tcPr>
          <w:p w14:paraId="552A46CA" w14:textId="6A4C35CF" w:rsidR="0004441F" w:rsidRPr="00E63799" w:rsidRDefault="0004441F" w:rsidP="00E63799">
            <w:pPr>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 xml:space="preserve">     T</w:t>
            </w:r>
            <w:r w:rsidRPr="00072977">
              <w:rPr>
                <w:rFonts w:ascii="Times New Roman" w:hAnsi="Times New Roman" w:cs="Times New Roman"/>
                <w:color w:val="000000" w:themeColor="text1"/>
                <w:sz w:val="24"/>
                <w:szCs w:val="24"/>
                <w:vertAlign w:val="subscript"/>
                <w:lang w:val="en-US"/>
              </w:rPr>
              <w:t>1</w:t>
            </w:r>
            <w:r w:rsidRPr="00E63799">
              <w:rPr>
                <w:rFonts w:ascii="Times New Roman" w:hAnsi="Times New Roman" w:cs="Times New Roman"/>
                <w:color w:val="000000" w:themeColor="text1"/>
                <w:sz w:val="24"/>
                <w:szCs w:val="24"/>
                <w:lang w:val="en-US"/>
              </w:rPr>
              <w:t xml:space="preserve"> Wellbeing</w:t>
            </w:r>
          </w:p>
        </w:tc>
        <w:tc>
          <w:tcPr>
            <w:tcW w:w="1417" w:type="dxa"/>
            <w:tcBorders>
              <w:top w:val="nil"/>
              <w:left w:val="nil"/>
              <w:bottom w:val="nil"/>
              <w:right w:val="nil"/>
            </w:tcBorders>
          </w:tcPr>
          <w:p w14:paraId="51EA9E9B" w14:textId="08B94641" w:rsidR="0004441F" w:rsidRPr="00E63799" w:rsidRDefault="0004441F"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-.188</w:t>
            </w:r>
          </w:p>
        </w:tc>
        <w:tc>
          <w:tcPr>
            <w:tcW w:w="1276" w:type="dxa"/>
            <w:tcBorders>
              <w:top w:val="nil"/>
              <w:left w:val="nil"/>
              <w:bottom w:val="nil"/>
              <w:right w:val="nil"/>
            </w:tcBorders>
          </w:tcPr>
          <w:p w14:paraId="30D37760" w14:textId="46C8EF59" w:rsidR="0004441F" w:rsidRPr="00E63799" w:rsidRDefault="0004441F"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.034</w:t>
            </w:r>
          </w:p>
        </w:tc>
        <w:tc>
          <w:tcPr>
            <w:tcW w:w="1276" w:type="dxa"/>
            <w:tcBorders>
              <w:top w:val="nil"/>
              <w:left w:val="nil"/>
              <w:bottom w:val="nil"/>
              <w:right w:val="nil"/>
            </w:tcBorders>
          </w:tcPr>
          <w:p w14:paraId="3B977A43" w14:textId="25930AF7" w:rsidR="0004441F" w:rsidRPr="00E63799" w:rsidRDefault="0004441F"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-5.487</w:t>
            </w:r>
          </w:p>
        </w:tc>
        <w:tc>
          <w:tcPr>
            <w:tcW w:w="992" w:type="dxa"/>
            <w:tcBorders>
              <w:top w:val="nil"/>
              <w:left w:val="nil"/>
              <w:bottom w:val="nil"/>
              <w:right w:val="nil"/>
            </w:tcBorders>
          </w:tcPr>
          <w:p w14:paraId="3D3A34C1" w14:textId="15187336" w:rsidR="0004441F" w:rsidRPr="00E63799" w:rsidRDefault="0004441F"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1746</w:t>
            </w:r>
          </w:p>
        </w:tc>
        <w:tc>
          <w:tcPr>
            <w:tcW w:w="1134" w:type="dxa"/>
            <w:tcBorders>
              <w:top w:val="nil"/>
              <w:left w:val="nil"/>
              <w:bottom w:val="nil"/>
              <w:right w:val="nil"/>
            </w:tcBorders>
          </w:tcPr>
          <w:p w14:paraId="7D06B6D6" w14:textId="66088B0C" w:rsidR="0004441F" w:rsidRPr="00E63799" w:rsidRDefault="0004441F" w:rsidP="00E63799">
            <w:pPr>
              <w:tabs>
                <w:tab w:val="decimal" w:pos="573"/>
              </w:tabs>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&lt;.001</w:t>
            </w:r>
          </w:p>
        </w:tc>
      </w:tr>
      <w:tr w:rsidR="006A2499" w:rsidRPr="00072977" w14:paraId="25096C6A" w14:textId="77777777" w:rsidTr="00E63799">
        <w:trPr>
          <w:trHeight w:val="119"/>
        </w:trPr>
        <w:tc>
          <w:tcPr>
            <w:tcW w:w="2694" w:type="dxa"/>
            <w:tcBorders>
              <w:top w:val="nil"/>
              <w:left w:val="nil"/>
              <w:bottom w:val="nil"/>
              <w:right w:val="nil"/>
            </w:tcBorders>
          </w:tcPr>
          <w:p w14:paraId="13E446CD" w14:textId="5A3D6315" w:rsidR="0004441F" w:rsidRPr="00E63799" w:rsidRDefault="0004441F" w:rsidP="00E63799">
            <w:pPr>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 xml:space="preserve">     T</w:t>
            </w:r>
            <w:r w:rsidRPr="00072977">
              <w:rPr>
                <w:rFonts w:ascii="Times New Roman" w:hAnsi="Times New Roman" w:cs="Times New Roman"/>
                <w:color w:val="000000" w:themeColor="text1"/>
                <w:sz w:val="24"/>
                <w:szCs w:val="24"/>
                <w:vertAlign w:val="subscript"/>
                <w:lang w:val="en-US"/>
              </w:rPr>
              <w:t xml:space="preserve">2 </w:t>
            </w:r>
            <w:r w:rsidRPr="00E63799">
              <w:rPr>
                <w:rFonts w:ascii="Times New Roman" w:hAnsi="Times New Roman" w:cs="Times New Roman"/>
                <w:color w:val="000000" w:themeColor="text1"/>
                <w:sz w:val="24"/>
                <w:szCs w:val="24"/>
                <w:lang w:val="en-US"/>
              </w:rPr>
              <w:t>Reappraisal</w:t>
            </w:r>
          </w:p>
        </w:tc>
        <w:tc>
          <w:tcPr>
            <w:tcW w:w="1417" w:type="dxa"/>
            <w:tcBorders>
              <w:top w:val="nil"/>
              <w:left w:val="nil"/>
              <w:bottom w:val="nil"/>
              <w:right w:val="nil"/>
            </w:tcBorders>
          </w:tcPr>
          <w:p w14:paraId="377CCFFC" w14:textId="000F077B" w:rsidR="0004441F" w:rsidRPr="00E63799" w:rsidRDefault="0004441F"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-.121</w:t>
            </w:r>
          </w:p>
        </w:tc>
        <w:tc>
          <w:tcPr>
            <w:tcW w:w="1276" w:type="dxa"/>
            <w:tcBorders>
              <w:top w:val="nil"/>
              <w:left w:val="nil"/>
              <w:bottom w:val="nil"/>
              <w:right w:val="nil"/>
            </w:tcBorders>
          </w:tcPr>
          <w:p w14:paraId="4A43C226" w14:textId="5B9EADE8" w:rsidR="0004441F" w:rsidRPr="00E63799" w:rsidRDefault="0004441F"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.044</w:t>
            </w:r>
          </w:p>
        </w:tc>
        <w:tc>
          <w:tcPr>
            <w:tcW w:w="1276" w:type="dxa"/>
            <w:tcBorders>
              <w:top w:val="nil"/>
              <w:left w:val="nil"/>
              <w:bottom w:val="nil"/>
              <w:right w:val="nil"/>
            </w:tcBorders>
          </w:tcPr>
          <w:p w14:paraId="247C1036" w14:textId="71828E46" w:rsidR="0004441F" w:rsidRPr="00E63799" w:rsidRDefault="0004441F"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-2.766</w:t>
            </w:r>
          </w:p>
        </w:tc>
        <w:tc>
          <w:tcPr>
            <w:tcW w:w="992" w:type="dxa"/>
            <w:tcBorders>
              <w:top w:val="nil"/>
              <w:left w:val="nil"/>
              <w:bottom w:val="nil"/>
              <w:right w:val="nil"/>
            </w:tcBorders>
          </w:tcPr>
          <w:p w14:paraId="4686AA61" w14:textId="3898F79C" w:rsidR="0004441F" w:rsidRPr="00E63799" w:rsidRDefault="0004441F"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1086</w:t>
            </w:r>
          </w:p>
        </w:tc>
        <w:tc>
          <w:tcPr>
            <w:tcW w:w="1134" w:type="dxa"/>
            <w:tcBorders>
              <w:top w:val="nil"/>
              <w:left w:val="nil"/>
              <w:bottom w:val="nil"/>
              <w:right w:val="nil"/>
            </w:tcBorders>
          </w:tcPr>
          <w:p w14:paraId="37431F02" w14:textId="5F5FEFF7" w:rsidR="0004441F" w:rsidRPr="00E63799" w:rsidRDefault="0004441F" w:rsidP="00E63799">
            <w:pPr>
              <w:tabs>
                <w:tab w:val="decimal" w:pos="573"/>
              </w:tabs>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.006</w:t>
            </w:r>
          </w:p>
        </w:tc>
      </w:tr>
      <w:tr w:rsidR="006A2499" w:rsidRPr="00072977" w14:paraId="77BE17BF" w14:textId="77777777" w:rsidTr="00E63799">
        <w:trPr>
          <w:trHeight w:val="277"/>
        </w:trPr>
        <w:tc>
          <w:tcPr>
            <w:tcW w:w="2694" w:type="dxa"/>
            <w:tcBorders>
              <w:top w:val="nil"/>
              <w:left w:val="nil"/>
              <w:bottom w:val="nil"/>
              <w:right w:val="nil"/>
            </w:tcBorders>
          </w:tcPr>
          <w:p w14:paraId="7590EC6E" w14:textId="35C5303B" w:rsidR="00926D46" w:rsidRPr="00E63799" w:rsidRDefault="00926D46" w:rsidP="00E63799">
            <w:pPr>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 xml:space="preserve">     T</w:t>
            </w:r>
            <w:r w:rsidRPr="00072977">
              <w:rPr>
                <w:rFonts w:ascii="Times New Roman" w:hAnsi="Times New Roman" w:cs="Times New Roman"/>
                <w:color w:val="000000" w:themeColor="text1"/>
                <w:sz w:val="24"/>
                <w:szCs w:val="24"/>
                <w:vertAlign w:val="subscript"/>
                <w:lang w:val="en-US"/>
              </w:rPr>
              <w:t>2</w:t>
            </w:r>
            <w:r w:rsidRPr="00E63799">
              <w:rPr>
                <w:rFonts w:ascii="Times New Roman" w:hAnsi="Times New Roman" w:cs="Times New Roman"/>
                <w:color w:val="000000" w:themeColor="text1"/>
                <w:sz w:val="24"/>
                <w:szCs w:val="24"/>
                <w:lang w:val="en-US"/>
              </w:rPr>
              <w:t xml:space="preserve"> Wellbeing</w:t>
            </w:r>
          </w:p>
        </w:tc>
        <w:tc>
          <w:tcPr>
            <w:tcW w:w="1417" w:type="dxa"/>
            <w:tcBorders>
              <w:top w:val="nil"/>
              <w:left w:val="nil"/>
              <w:bottom w:val="nil"/>
              <w:right w:val="nil"/>
            </w:tcBorders>
          </w:tcPr>
          <w:p w14:paraId="53CB3491" w14:textId="68D81249" w:rsidR="00926D46" w:rsidRPr="00E63799" w:rsidRDefault="00926D46"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-.247</w:t>
            </w:r>
          </w:p>
        </w:tc>
        <w:tc>
          <w:tcPr>
            <w:tcW w:w="1276" w:type="dxa"/>
            <w:tcBorders>
              <w:top w:val="nil"/>
              <w:left w:val="nil"/>
              <w:bottom w:val="nil"/>
              <w:right w:val="nil"/>
            </w:tcBorders>
          </w:tcPr>
          <w:p w14:paraId="35AC7B37" w14:textId="444265F7" w:rsidR="00926D46" w:rsidRPr="00E63799" w:rsidRDefault="00926D46"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.042</w:t>
            </w:r>
          </w:p>
        </w:tc>
        <w:tc>
          <w:tcPr>
            <w:tcW w:w="1276" w:type="dxa"/>
            <w:tcBorders>
              <w:top w:val="nil"/>
              <w:left w:val="nil"/>
              <w:bottom w:val="nil"/>
              <w:right w:val="nil"/>
            </w:tcBorders>
          </w:tcPr>
          <w:p w14:paraId="34FFACF8" w14:textId="424EA0B4" w:rsidR="00926D46" w:rsidRPr="00E63799" w:rsidRDefault="00926D46"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-5.811</w:t>
            </w:r>
          </w:p>
        </w:tc>
        <w:tc>
          <w:tcPr>
            <w:tcW w:w="992" w:type="dxa"/>
            <w:tcBorders>
              <w:top w:val="nil"/>
              <w:left w:val="nil"/>
              <w:bottom w:val="nil"/>
              <w:right w:val="nil"/>
            </w:tcBorders>
          </w:tcPr>
          <w:p w14:paraId="4F9B8494" w14:textId="5D77E96A" w:rsidR="00926D46" w:rsidRPr="00E63799" w:rsidRDefault="00926D46" w:rsidP="00E63799">
            <w:pPr>
              <w:spacing w:line="360" w:lineRule="auto"/>
              <w:jc w:val="center"/>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1098</w:t>
            </w:r>
          </w:p>
        </w:tc>
        <w:tc>
          <w:tcPr>
            <w:tcW w:w="1134" w:type="dxa"/>
            <w:tcBorders>
              <w:top w:val="nil"/>
              <w:left w:val="nil"/>
              <w:bottom w:val="nil"/>
              <w:right w:val="nil"/>
            </w:tcBorders>
          </w:tcPr>
          <w:p w14:paraId="1C39FD7B" w14:textId="5C42610C" w:rsidR="00926D46" w:rsidRPr="00E63799" w:rsidRDefault="00926D46" w:rsidP="00E63799">
            <w:pPr>
              <w:tabs>
                <w:tab w:val="decimal" w:pos="573"/>
              </w:tabs>
              <w:spacing w:line="360" w:lineRule="auto"/>
              <w:rPr>
                <w:rFonts w:ascii="Times New Roman" w:hAnsi="Times New Roman" w:cs="Times New Roman"/>
                <w:color w:val="000000" w:themeColor="text1"/>
                <w:sz w:val="24"/>
                <w:szCs w:val="24"/>
                <w:lang w:val="en-US"/>
              </w:rPr>
            </w:pPr>
            <w:r w:rsidRPr="00E63799">
              <w:rPr>
                <w:rFonts w:ascii="Times New Roman" w:hAnsi="Times New Roman" w:cs="Times New Roman"/>
                <w:color w:val="000000" w:themeColor="text1"/>
                <w:sz w:val="24"/>
                <w:szCs w:val="24"/>
                <w:lang w:val="en-US"/>
              </w:rPr>
              <w:t>&lt;.001</w:t>
            </w:r>
          </w:p>
        </w:tc>
      </w:tr>
      <w:tr w:rsidR="006A2499" w:rsidRPr="00072977" w14:paraId="38D5298E" w14:textId="77777777" w:rsidTr="00E63799">
        <w:trPr>
          <w:trHeight w:val="316"/>
        </w:trPr>
        <w:tc>
          <w:tcPr>
            <w:tcW w:w="2694" w:type="dxa"/>
            <w:tcBorders>
              <w:top w:val="nil"/>
              <w:left w:val="nil"/>
              <w:bottom w:val="nil"/>
              <w:right w:val="nil"/>
            </w:tcBorders>
          </w:tcPr>
          <w:p w14:paraId="52A1DFD7" w14:textId="77777777" w:rsidR="00926D46" w:rsidRPr="00E63799" w:rsidRDefault="00926D46" w:rsidP="00926D46">
            <w:pPr>
              <w:rPr>
                <w:rFonts w:ascii="Times New Roman" w:hAnsi="Times New Roman" w:cs="Times New Roman"/>
                <w:color w:val="000000" w:themeColor="text1"/>
                <w:sz w:val="24"/>
                <w:szCs w:val="24"/>
                <w:lang w:val="en-US"/>
              </w:rPr>
            </w:pPr>
          </w:p>
        </w:tc>
        <w:tc>
          <w:tcPr>
            <w:tcW w:w="1417" w:type="dxa"/>
            <w:tcBorders>
              <w:top w:val="nil"/>
              <w:left w:val="nil"/>
              <w:bottom w:val="nil"/>
              <w:right w:val="nil"/>
            </w:tcBorders>
          </w:tcPr>
          <w:p w14:paraId="271512D9" w14:textId="77777777" w:rsidR="00926D46" w:rsidRPr="00E63799" w:rsidRDefault="00926D46" w:rsidP="00926D46">
            <w:pPr>
              <w:jc w:val="center"/>
              <w:rPr>
                <w:rFonts w:ascii="Times New Roman" w:hAnsi="Times New Roman" w:cs="Times New Roman"/>
                <w:color w:val="000000" w:themeColor="text1"/>
                <w:sz w:val="24"/>
                <w:szCs w:val="24"/>
                <w:lang w:val="en-US"/>
              </w:rPr>
            </w:pPr>
          </w:p>
        </w:tc>
        <w:tc>
          <w:tcPr>
            <w:tcW w:w="1276" w:type="dxa"/>
            <w:tcBorders>
              <w:top w:val="nil"/>
              <w:left w:val="nil"/>
              <w:bottom w:val="nil"/>
              <w:right w:val="nil"/>
            </w:tcBorders>
          </w:tcPr>
          <w:p w14:paraId="6E80DD34" w14:textId="77777777" w:rsidR="00926D46" w:rsidRPr="00E63799" w:rsidRDefault="00926D46" w:rsidP="00926D46">
            <w:pPr>
              <w:jc w:val="center"/>
              <w:rPr>
                <w:rFonts w:ascii="Times New Roman" w:hAnsi="Times New Roman" w:cs="Times New Roman"/>
                <w:color w:val="000000" w:themeColor="text1"/>
                <w:sz w:val="24"/>
                <w:szCs w:val="24"/>
                <w:lang w:val="en-US"/>
              </w:rPr>
            </w:pPr>
          </w:p>
        </w:tc>
        <w:tc>
          <w:tcPr>
            <w:tcW w:w="1276" w:type="dxa"/>
            <w:tcBorders>
              <w:top w:val="nil"/>
              <w:left w:val="nil"/>
              <w:bottom w:val="nil"/>
              <w:right w:val="nil"/>
            </w:tcBorders>
          </w:tcPr>
          <w:p w14:paraId="60B313F1" w14:textId="77777777" w:rsidR="00926D46" w:rsidRPr="00E63799" w:rsidRDefault="00926D46" w:rsidP="00926D46">
            <w:pPr>
              <w:jc w:val="center"/>
              <w:rPr>
                <w:rFonts w:ascii="Times New Roman" w:hAnsi="Times New Roman" w:cs="Times New Roman"/>
                <w:color w:val="000000" w:themeColor="text1"/>
                <w:sz w:val="24"/>
                <w:szCs w:val="24"/>
                <w:lang w:val="en-US"/>
              </w:rPr>
            </w:pPr>
          </w:p>
        </w:tc>
        <w:tc>
          <w:tcPr>
            <w:tcW w:w="992" w:type="dxa"/>
            <w:tcBorders>
              <w:top w:val="nil"/>
              <w:left w:val="nil"/>
              <w:bottom w:val="nil"/>
              <w:right w:val="nil"/>
            </w:tcBorders>
          </w:tcPr>
          <w:p w14:paraId="5110EEB9" w14:textId="77777777" w:rsidR="00926D46" w:rsidRPr="00E63799" w:rsidRDefault="00926D46" w:rsidP="00926D46">
            <w:pPr>
              <w:jc w:val="center"/>
              <w:rPr>
                <w:rFonts w:ascii="Times New Roman" w:hAnsi="Times New Roman" w:cs="Times New Roman"/>
                <w:color w:val="000000" w:themeColor="text1"/>
                <w:sz w:val="24"/>
                <w:szCs w:val="24"/>
                <w:lang w:val="en-US"/>
              </w:rPr>
            </w:pPr>
          </w:p>
        </w:tc>
        <w:tc>
          <w:tcPr>
            <w:tcW w:w="1134" w:type="dxa"/>
            <w:tcBorders>
              <w:top w:val="nil"/>
              <w:left w:val="nil"/>
              <w:bottom w:val="nil"/>
              <w:right w:val="nil"/>
            </w:tcBorders>
          </w:tcPr>
          <w:p w14:paraId="11A317CF" w14:textId="77777777" w:rsidR="00926D46" w:rsidRPr="00E63799" w:rsidRDefault="00926D46" w:rsidP="00926D46">
            <w:pPr>
              <w:tabs>
                <w:tab w:val="decimal" w:pos="573"/>
              </w:tabs>
              <w:rPr>
                <w:rFonts w:ascii="Times New Roman" w:hAnsi="Times New Roman" w:cs="Times New Roman"/>
                <w:color w:val="000000" w:themeColor="text1"/>
                <w:sz w:val="24"/>
                <w:szCs w:val="24"/>
                <w:lang w:val="en-US"/>
              </w:rPr>
            </w:pPr>
          </w:p>
        </w:tc>
      </w:tr>
      <w:tr w:rsidR="00926D46" w:rsidRPr="00072977" w14:paraId="1C0B80C8" w14:textId="77777777" w:rsidTr="00E63799">
        <w:trPr>
          <w:trHeight w:val="61"/>
        </w:trPr>
        <w:tc>
          <w:tcPr>
            <w:tcW w:w="8789" w:type="dxa"/>
            <w:gridSpan w:val="6"/>
            <w:tcBorders>
              <w:top w:val="single" w:sz="4" w:space="0" w:color="auto"/>
              <w:left w:val="nil"/>
              <w:bottom w:val="nil"/>
              <w:right w:val="nil"/>
            </w:tcBorders>
          </w:tcPr>
          <w:p w14:paraId="64A7FFC1" w14:textId="77777777" w:rsidR="00926D46" w:rsidRPr="00E63799" w:rsidRDefault="00926D46" w:rsidP="00926D46">
            <w:pPr>
              <w:spacing w:before="120" w:line="480" w:lineRule="auto"/>
              <w:rPr>
                <w:rFonts w:ascii="Times New Roman" w:hAnsi="Times New Roman" w:cs="Times New Roman"/>
                <w:color w:val="000000" w:themeColor="text1"/>
                <w:sz w:val="24"/>
                <w:szCs w:val="24"/>
                <w:lang w:val="en-US"/>
              </w:rPr>
            </w:pPr>
            <w:r w:rsidRPr="00E63799">
              <w:rPr>
                <w:rFonts w:ascii="Times New Roman" w:hAnsi="Times New Roman" w:cs="Times New Roman"/>
                <w:i/>
                <w:iCs/>
                <w:color w:val="000000" w:themeColor="text1"/>
                <w:sz w:val="24"/>
                <w:szCs w:val="24"/>
                <w:lang w:val="en-US"/>
              </w:rPr>
              <w:t>Note.</w:t>
            </w:r>
            <w:r w:rsidRPr="00E63799">
              <w:rPr>
                <w:rFonts w:ascii="Times New Roman" w:hAnsi="Times New Roman" w:cs="Times New Roman"/>
                <w:color w:val="000000" w:themeColor="text1"/>
                <w:sz w:val="24"/>
                <w:szCs w:val="24"/>
                <w:lang w:val="en-US"/>
              </w:rPr>
              <w:t xml:space="preserve"> Mean difference refers to the difference in means for participants who had missing data at Time 3 compared with participants who did not having missing data at Time 3 (0 = missing, 1 = completed).</w:t>
            </w:r>
          </w:p>
        </w:tc>
      </w:tr>
    </w:tbl>
    <w:p w14:paraId="62E9AB26" w14:textId="77777777" w:rsidR="00A01F2C" w:rsidRPr="00E63799" w:rsidRDefault="00A01F2C" w:rsidP="00D21032">
      <w:pPr>
        <w:spacing w:after="0" w:line="480" w:lineRule="auto"/>
        <w:rPr>
          <w:rFonts w:ascii="Times New Roman" w:hAnsi="Times New Roman" w:cs="Times New Roman"/>
          <w:color w:val="000000" w:themeColor="text1"/>
          <w:sz w:val="24"/>
          <w:szCs w:val="24"/>
          <w:lang w:val="en-US"/>
        </w:rPr>
        <w:sectPr w:rsidR="00A01F2C" w:rsidRPr="00E63799" w:rsidSect="00E63799">
          <w:headerReference w:type="default" r:id="rId9"/>
          <w:pgSz w:w="11906" w:h="16838"/>
          <w:pgMar w:top="1440" w:right="1440" w:bottom="1440" w:left="1440" w:header="708" w:footer="708" w:gutter="0"/>
          <w:cols w:space="708"/>
          <w:docGrid w:linePitch="360"/>
        </w:sectPr>
      </w:pPr>
    </w:p>
    <w:p w14:paraId="7F0F358A" w14:textId="0585E5E6" w:rsidR="00424B95" w:rsidRPr="00072977" w:rsidRDefault="00424B95" w:rsidP="00950C9D">
      <w:pPr>
        <w:spacing w:after="0" w:line="480" w:lineRule="auto"/>
        <w:rPr>
          <w:rFonts w:ascii="Times New Roman" w:hAnsi="Times New Roman" w:cs="Times New Roman"/>
          <w:color w:val="000000" w:themeColor="text1"/>
          <w:sz w:val="24"/>
          <w:szCs w:val="24"/>
          <w:lang w:val="en-US"/>
        </w:rPr>
      </w:pPr>
    </w:p>
    <w:p w14:paraId="78746CDE" w14:textId="7991E585" w:rsidR="00216ED2" w:rsidRPr="00072977" w:rsidRDefault="00424B95" w:rsidP="00424B95">
      <w:pPr>
        <w:spacing w:after="0" w:line="480" w:lineRule="auto"/>
        <w:rPr>
          <w:rFonts w:ascii="Times New Roman" w:eastAsia="Times New Roman" w:hAnsi="Times New Roman" w:cs="Times New Roman"/>
          <w:b/>
          <w:iCs/>
          <w:color w:val="000000" w:themeColor="text1"/>
          <w:sz w:val="24"/>
          <w:szCs w:val="24"/>
          <w:lang w:val="en-US" w:eastAsia="de-DE"/>
        </w:rPr>
      </w:pPr>
      <w:r w:rsidRPr="00072977">
        <w:rPr>
          <w:rFonts w:ascii="Times New Roman" w:eastAsia="Times New Roman" w:hAnsi="Times New Roman" w:cs="Times New Roman"/>
          <w:b/>
          <w:iCs/>
          <w:color w:val="000000" w:themeColor="text1"/>
          <w:sz w:val="24"/>
          <w:szCs w:val="24"/>
          <w:lang w:val="en-US" w:eastAsia="de-DE"/>
        </w:rPr>
        <w:t>Table S</w:t>
      </w:r>
      <w:r w:rsidR="00023CC4" w:rsidRPr="00072977">
        <w:rPr>
          <w:rFonts w:ascii="Times New Roman" w:eastAsia="Times New Roman" w:hAnsi="Times New Roman" w:cs="Times New Roman"/>
          <w:b/>
          <w:iCs/>
          <w:color w:val="000000" w:themeColor="text1"/>
          <w:sz w:val="24"/>
          <w:szCs w:val="24"/>
          <w:lang w:val="en-US" w:eastAsia="de-DE"/>
        </w:rPr>
        <w:t>3</w:t>
      </w:r>
    </w:p>
    <w:p w14:paraId="489C13FD" w14:textId="4DAFBF58" w:rsidR="00424B95" w:rsidRPr="00072977" w:rsidRDefault="00424B95" w:rsidP="00424B95">
      <w:pPr>
        <w:spacing w:after="0" w:line="480" w:lineRule="auto"/>
        <w:rPr>
          <w:rFonts w:ascii="Times New Roman" w:eastAsia="Times New Roman" w:hAnsi="Times New Roman" w:cs="Times New Roman"/>
          <w:b/>
          <w:iCs/>
          <w:color w:val="000000" w:themeColor="text1"/>
          <w:sz w:val="24"/>
          <w:szCs w:val="24"/>
          <w:lang w:val="en-US" w:eastAsia="de-DE"/>
        </w:rPr>
      </w:pPr>
      <w:r w:rsidRPr="00072977">
        <w:rPr>
          <w:rFonts w:ascii="Times New Roman" w:eastAsia="Times New Roman" w:hAnsi="Times New Roman" w:cs="Times New Roman"/>
          <w:i/>
          <w:color w:val="000000" w:themeColor="text1"/>
          <w:sz w:val="24"/>
          <w:szCs w:val="24"/>
          <w:lang w:val="en-US" w:eastAsia="de-DE"/>
        </w:rPr>
        <w:t xml:space="preserve">Tests of Measurement Invariance for </w:t>
      </w:r>
      <w:r w:rsidR="0004441F" w:rsidRPr="00072977">
        <w:rPr>
          <w:rFonts w:ascii="Times New Roman" w:eastAsia="Times New Roman" w:hAnsi="Times New Roman" w:cs="Times New Roman"/>
          <w:i/>
          <w:color w:val="000000" w:themeColor="text1"/>
          <w:sz w:val="24"/>
          <w:szCs w:val="24"/>
          <w:lang w:val="en-US" w:eastAsia="de-DE"/>
        </w:rPr>
        <w:t>Reappraisal</w:t>
      </w:r>
      <w:r w:rsidR="00002A3C">
        <w:rPr>
          <w:rFonts w:ascii="Times New Roman" w:eastAsia="Times New Roman" w:hAnsi="Times New Roman" w:cs="Times New Roman"/>
          <w:i/>
          <w:color w:val="000000" w:themeColor="text1"/>
          <w:sz w:val="24"/>
          <w:szCs w:val="24"/>
          <w:lang w:val="en-US" w:eastAsia="de-DE"/>
        </w:rPr>
        <w:t xml:space="preserve">, Suppression, </w:t>
      </w:r>
      <w:r w:rsidRPr="00072977">
        <w:rPr>
          <w:rFonts w:ascii="Times New Roman" w:eastAsia="Times New Roman" w:hAnsi="Times New Roman" w:cs="Times New Roman"/>
          <w:i/>
          <w:color w:val="000000" w:themeColor="text1"/>
          <w:sz w:val="24"/>
          <w:szCs w:val="24"/>
          <w:lang w:val="en-US" w:eastAsia="de-DE"/>
        </w:rPr>
        <w:t>and School-Related Wellbeing</w:t>
      </w:r>
    </w:p>
    <w:tbl>
      <w:tblPr>
        <w:tblStyle w:val="TableGrid"/>
        <w:tblW w:w="14174" w:type="dxa"/>
        <w:tblLayout w:type="fixed"/>
        <w:tblLook w:val="04A0" w:firstRow="1" w:lastRow="0" w:firstColumn="1" w:lastColumn="0" w:noHBand="0" w:noVBand="1"/>
      </w:tblPr>
      <w:tblGrid>
        <w:gridCol w:w="2943"/>
        <w:gridCol w:w="2444"/>
        <w:gridCol w:w="1134"/>
        <w:gridCol w:w="1134"/>
        <w:gridCol w:w="1073"/>
        <w:gridCol w:w="1361"/>
        <w:gridCol w:w="1362"/>
        <w:gridCol w:w="1361"/>
        <w:gridCol w:w="1362"/>
      </w:tblGrid>
      <w:tr w:rsidR="00424B95" w:rsidRPr="00072977" w14:paraId="3D4049DF" w14:textId="77777777" w:rsidTr="00216ED2">
        <w:trPr>
          <w:trHeight w:val="424"/>
        </w:trPr>
        <w:tc>
          <w:tcPr>
            <w:tcW w:w="2943" w:type="dxa"/>
            <w:tcBorders>
              <w:top w:val="single" w:sz="4" w:space="0" w:color="auto"/>
              <w:left w:val="nil"/>
              <w:bottom w:val="single" w:sz="4" w:space="0" w:color="auto"/>
              <w:right w:val="nil"/>
            </w:tcBorders>
          </w:tcPr>
          <w:p w14:paraId="26B7B790" w14:textId="5E62CD5E" w:rsidR="00424B95" w:rsidRPr="00072977" w:rsidRDefault="007A4AC1" w:rsidP="007F4737">
            <w:pPr>
              <w:spacing w:before="120" w:after="120"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 xml:space="preserve">                    Models</w:t>
            </w:r>
          </w:p>
        </w:tc>
        <w:tc>
          <w:tcPr>
            <w:tcW w:w="2444" w:type="dxa"/>
            <w:tcBorders>
              <w:top w:val="single" w:sz="4" w:space="0" w:color="auto"/>
              <w:left w:val="nil"/>
              <w:bottom w:val="single" w:sz="4" w:space="0" w:color="auto"/>
              <w:right w:val="nil"/>
            </w:tcBorders>
            <w:vAlign w:val="center"/>
          </w:tcPr>
          <w:p w14:paraId="7109E34E" w14:textId="77777777" w:rsidR="00424B95" w:rsidRPr="00072977" w:rsidRDefault="00424B95" w:rsidP="007F4737">
            <w:pPr>
              <w:spacing w:before="120" w:after="120"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χ</w:t>
            </w:r>
            <w:r w:rsidRPr="00072977">
              <w:rPr>
                <w:rFonts w:ascii="Times New Roman" w:hAnsi="Times New Roman" w:cs="Times New Roman"/>
                <w:color w:val="000000" w:themeColor="text1"/>
                <w:sz w:val="24"/>
                <w:szCs w:val="24"/>
                <w:vertAlign w:val="superscript"/>
                <w:lang w:val="en-US"/>
              </w:rPr>
              <w:t>2</w:t>
            </w:r>
            <w:r w:rsidRPr="00072977">
              <w:rPr>
                <w:rFonts w:ascii="Times New Roman" w:hAnsi="Times New Roman" w:cs="Times New Roman"/>
                <w:color w:val="000000" w:themeColor="text1"/>
                <w:sz w:val="24"/>
                <w:szCs w:val="24"/>
                <w:lang w:val="en-US"/>
              </w:rPr>
              <w:t>(</w:t>
            </w:r>
            <w:proofErr w:type="spellStart"/>
            <w:r w:rsidRPr="00072977">
              <w:rPr>
                <w:rFonts w:ascii="Times New Roman" w:hAnsi="Times New Roman" w:cs="Times New Roman"/>
                <w:color w:val="000000" w:themeColor="text1"/>
                <w:sz w:val="24"/>
                <w:szCs w:val="24"/>
                <w:lang w:val="en-US"/>
              </w:rPr>
              <w:t>df</w:t>
            </w:r>
            <w:proofErr w:type="spellEnd"/>
            <w:r w:rsidRPr="00072977">
              <w:rPr>
                <w:rFonts w:ascii="Times New Roman" w:hAnsi="Times New Roman" w:cs="Times New Roman"/>
                <w:color w:val="000000" w:themeColor="text1"/>
                <w:sz w:val="24"/>
                <w:szCs w:val="24"/>
                <w:lang w:val="en-US"/>
              </w:rPr>
              <w:t>)</w:t>
            </w:r>
          </w:p>
        </w:tc>
        <w:tc>
          <w:tcPr>
            <w:tcW w:w="1134" w:type="dxa"/>
            <w:tcBorders>
              <w:top w:val="single" w:sz="4" w:space="0" w:color="auto"/>
              <w:left w:val="nil"/>
              <w:bottom w:val="single" w:sz="4" w:space="0" w:color="auto"/>
              <w:right w:val="nil"/>
            </w:tcBorders>
            <w:vAlign w:val="center"/>
          </w:tcPr>
          <w:p w14:paraId="236218EE" w14:textId="77777777" w:rsidR="00424B95" w:rsidRPr="00072977" w:rsidRDefault="00424B95" w:rsidP="007F4737">
            <w:pPr>
              <w:spacing w:before="120" w:after="120"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RMSEA</w:t>
            </w:r>
          </w:p>
        </w:tc>
        <w:tc>
          <w:tcPr>
            <w:tcW w:w="1134" w:type="dxa"/>
            <w:tcBorders>
              <w:top w:val="single" w:sz="4" w:space="0" w:color="auto"/>
              <w:left w:val="nil"/>
              <w:bottom w:val="single" w:sz="4" w:space="0" w:color="auto"/>
              <w:right w:val="nil"/>
            </w:tcBorders>
            <w:vAlign w:val="center"/>
          </w:tcPr>
          <w:p w14:paraId="05632407" w14:textId="77777777" w:rsidR="00424B95" w:rsidRPr="00072977" w:rsidRDefault="00424B95" w:rsidP="007F4737">
            <w:pPr>
              <w:spacing w:before="120" w:after="120"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SRMR</w:t>
            </w:r>
          </w:p>
        </w:tc>
        <w:tc>
          <w:tcPr>
            <w:tcW w:w="1073" w:type="dxa"/>
            <w:tcBorders>
              <w:top w:val="single" w:sz="4" w:space="0" w:color="auto"/>
              <w:left w:val="nil"/>
              <w:bottom w:val="single" w:sz="4" w:space="0" w:color="auto"/>
              <w:right w:val="nil"/>
            </w:tcBorders>
            <w:vAlign w:val="center"/>
          </w:tcPr>
          <w:p w14:paraId="4769D18C" w14:textId="77777777" w:rsidR="00424B95" w:rsidRPr="00072977" w:rsidRDefault="00424B95" w:rsidP="007F4737">
            <w:pPr>
              <w:spacing w:before="120" w:after="120"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CFI</w:t>
            </w:r>
          </w:p>
        </w:tc>
        <w:tc>
          <w:tcPr>
            <w:tcW w:w="1361" w:type="dxa"/>
            <w:tcBorders>
              <w:top w:val="single" w:sz="4" w:space="0" w:color="auto"/>
              <w:left w:val="nil"/>
              <w:bottom w:val="single" w:sz="4" w:space="0" w:color="auto"/>
              <w:right w:val="nil"/>
            </w:tcBorders>
            <w:vAlign w:val="center"/>
          </w:tcPr>
          <w:p w14:paraId="4198B9C2" w14:textId="77777777" w:rsidR="00424B95" w:rsidRPr="00072977" w:rsidRDefault="00424B95" w:rsidP="007F4737">
            <w:pPr>
              <w:spacing w:before="120" w:after="120"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TLI</w:t>
            </w:r>
          </w:p>
        </w:tc>
        <w:tc>
          <w:tcPr>
            <w:tcW w:w="1362" w:type="dxa"/>
            <w:tcBorders>
              <w:top w:val="single" w:sz="4" w:space="0" w:color="auto"/>
              <w:left w:val="nil"/>
              <w:bottom w:val="single" w:sz="4" w:space="0" w:color="auto"/>
              <w:right w:val="nil"/>
            </w:tcBorders>
            <w:vAlign w:val="center"/>
          </w:tcPr>
          <w:p w14:paraId="1B1B0F69" w14:textId="77777777" w:rsidR="00424B95" w:rsidRPr="00072977" w:rsidRDefault="00424B95" w:rsidP="007F4737">
            <w:pPr>
              <w:spacing w:before="120" w:after="120"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Δ RMSEA</w:t>
            </w:r>
          </w:p>
        </w:tc>
        <w:tc>
          <w:tcPr>
            <w:tcW w:w="1361" w:type="dxa"/>
            <w:tcBorders>
              <w:top w:val="single" w:sz="4" w:space="0" w:color="auto"/>
              <w:left w:val="nil"/>
              <w:bottom w:val="single" w:sz="4" w:space="0" w:color="auto"/>
              <w:right w:val="nil"/>
            </w:tcBorders>
            <w:vAlign w:val="center"/>
          </w:tcPr>
          <w:p w14:paraId="782AF101" w14:textId="77777777" w:rsidR="00424B95" w:rsidRPr="00072977" w:rsidRDefault="00424B95" w:rsidP="007F4737">
            <w:pPr>
              <w:spacing w:before="120" w:after="120"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ΔCFI</w:t>
            </w:r>
          </w:p>
        </w:tc>
        <w:tc>
          <w:tcPr>
            <w:tcW w:w="1362" w:type="dxa"/>
            <w:tcBorders>
              <w:top w:val="single" w:sz="4" w:space="0" w:color="auto"/>
              <w:left w:val="nil"/>
              <w:bottom w:val="single" w:sz="4" w:space="0" w:color="auto"/>
              <w:right w:val="nil"/>
            </w:tcBorders>
            <w:vAlign w:val="center"/>
          </w:tcPr>
          <w:p w14:paraId="226CA69B" w14:textId="77777777" w:rsidR="00424B95" w:rsidRPr="00072977" w:rsidRDefault="00424B95" w:rsidP="007F4737">
            <w:pPr>
              <w:spacing w:before="120" w:after="120"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ΔTLI</w:t>
            </w:r>
          </w:p>
        </w:tc>
      </w:tr>
      <w:tr w:rsidR="006742DB" w:rsidRPr="00072977" w14:paraId="7AD53DB5" w14:textId="77777777" w:rsidTr="00216ED2">
        <w:tc>
          <w:tcPr>
            <w:tcW w:w="2943" w:type="dxa"/>
            <w:tcBorders>
              <w:top w:val="nil"/>
              <w:left w:val="nil"/>
              <w:bottom w:val="nil"/>
              <w:right w:val="nil"/>
            </w:tcBorders>
          </w:tcPr>
          <w:p w14:paraId="511F9F8B" w14:textId="77777777" w:rsidR="006742DB" w:rsidRPr="00072977" w:rsidRDefault="006742DB" w:rsidP="007F4737">
            <w:pPr>
              <w:spacing w:before="120" w:line="276" w:lineRule="auto"/>
              <w:rPr>
                <w:rFonts w:ascii="Times New Roman" w:hAnsi="Times New Roman" w:cs="Times New Roman"/>
                <w:i/>
                <w:iCs/>
                <w:color w:val="000000" w:themeColor="text1"/>
                <w:sz w:val="24"/>
                <w:szCs w:val="24"/>
                <w:lang w:val="en-US"/>
              </w:rPr>
            </w:pPr>
          </w:p>
        </w:tc>
        <w:tc>
          <w:tcPr>
            <w:tcW w:w="2444" w:type="dxa"/>
            <w:tcBorders>
              <w:top w:val="nil"/>
              <w:left w:val="nil"/>
              <w:bottom w:val="nil"/>
              <w:right w:val="nil"/>
            </w:tcBorders>
          </w:tcPr>
          <w:p w14:paraId="45386D84" w14:textId="77777777" w:rsidR="006742DB" w:rsidRPr="00072977" w:rsidRDefault="006742DB" w:rsidP="007F4737">
            <w:pPr>
              <w:tabs>
                <w:tab w:val="decimal" w:pos="885"/>
              </w:tabs>
              <w:spacing w:before="120" w:line="276" w:lineRule="auto"/>
              <w:rPr>
                <w:rFonts w:ascii="Times New Roman" w:hAnsi="Times New Roman" w:cs="Times New Roman"/>
                <w:color w:val="000000" w:themeColor="text1"/>
                <w:sz w:val="24"/>
                <w:szCs w:val="24"/>
                <w:lang w:val="en-US"/>
              </w:rPr>
            </w:pPr>
          </w:p>
        </w:tc>
        <w:tc>
          <w:tcPr>
            <w:tcW w:w="1134" w:type="dxa"/>
            <w:tcBorders>
              <w:top w:val="nil"/>
              <w:left w:val="nil"/>
              <w:bottom w:val="nil"/>
              <w:right w:val="nil"/>
            </w:tcBorders>
          </w:tcPr>
          <w:p w14:paraId="20CE2883" w14:textId="77777777" w:rsidR="006742DB" w:rsidRPr="00072977" w:rsidRDefault="006742DB" w:rsidP="007F4737">
            <w:pPr>
              <w:spacing w:before="120" w:line="276" w:lineRule="auto"/>
              <w:jc w:val="center"/>
              <w:rPr>
                <w:rFonts w:ascii="Times New Roman" w:hAnsi="Times New Roman" w:cs="Times New Roman"/>
                <w:color w:val="000000" w:themeColor="text1"/>
                <w:sz w:val="24"/>
                <w:szCs w:val="24"/>
                <w:lang w:val="en-US"/>
              </w:rPr>
            </w:pPr>
          </w:p>
        </w:tc>
        <w:tc>
          <w:tcPr>
            <w:tcW w:w="1134" w:type="dxa"/>
            <w:tcBorders>
              <w:top w:val="nil"/>
              <w:left w:val="nil"/>
              <w:bottom w:val="nil"/>
              <w:right w:val="nil"/>
            </w:tcBorders>
          </w:tcPr>
          <w:p w14:paraId="1FF4EEFA" w14:textId="77777777" w:rsidR="006742DB" w:rsidRPr="00072977" w:rsidRDefault="006742DB" w:rsidP="007F4737">
            <w:pPr>
              <w:spacing w:before="120" w:line="276" w:lineRule="auto"/>
              <w:jc w:val="center"/>
              <w:rPr>
                <w:rFonts w:ascii="Times New Roman" w:hAnsi="Times New Roman" w:cs="Times New Roman"/>
                <w:color w:val="000000" w:themeColor="text1"/>
                <w:sz w:val="24"/>
                <w:szCs w:val="24"/>
                <w:lang w:val="en-US"/>
              </w:rPr>
            </w:pPr>
          </w:p>
        </w:tc>
        <w:tc>
          <w:tcPr>
            <w:tcW w:w="1073" w:type="dxa"/>
            <w:tcBorders>
              <w:top w:val="nil"/>
              <w:left w:val="nil"/>
              <w:bottom w:val="nil"/>
              <w:right w:val="nil"/>
            </w:tcBorders>
          </w:tcPr>
          <w:p w14:paraId="1280A7F1" w14:textId="77777777" w:rsidR="006742DB" w:rsidRPr="00072977" w:rsidRDefault="006742DB" w:rsidP="007F4737">
            <w:pPr>
              <w:tabs>
                <w:tab w:val="decimal" w:pos="234"/>
              </w:tabs>
              <w:spacing w:before="120" w:line="276" w:lineRule="auto"/>
              <w:rPr>
                <w:rFonts w:ascii="Times New Roman" w:hAnsi="Times New Roman" w:cs="Times New Roman"/>
                <w:color w:val="000000" w:themeColor="text1"/>
                <w:sz w:val="24"/>
                <w:szCs w:val="24"/>
                <w:lang w:val="en-US"/>
              </w:rPr>
            </w:pPr>
          </w:p>
        </w:tc>
        <w:tc>
          <w:tcPr>
            <w:tcW w:w="1361" w:type="dxa"/>
            <w:tcBorders>
              <w:top w:val="nil"/>
              <w:left w:val="nil"/>
              <w:bottom w:val="nil"/>
              <w:right w:val="nil"/>
            </w:tcBorders>
          </w:tcPr>
          <w:p w14:paraId="6CB78816" w14:textId="77777777" w:rsidR="006742DB" w:rsidRPr="00072977" w:rsidRDefault="006742DB" w:rsidP="007F4737">
            <w:pPr>
              <w:tabs>
                <w:tab w:val="decimal" w:pos="361"/>
              </w:tabs>
              <w:spacing w:before="120" w:line="276" w:lineRule="auto"/>
              <w:rPr>
                <w:rFonts w:ascii="Times New Roman" w:hAnsi="Times New Roman" w:cs="Times New Roman"/>
                <w:color w:val="000000" w:themeColor="text1"/>
                <w:sz w:val="24"/>
                <w:szCs w:val="24"/>
                <w:lang w:val="en-US"/>
              </w:rPr>
            </w:pPr>
          </w:p>
        </w:tc>
        <w:tc>
          <w:tcPr>
            <w:tcW w:w="1362" w:type="dxa"/>
            <w:tcBorders>
              <w:top w:val="nil"/>
              <w:left w:val="nil"/>
              <w:bottom w:val="nil"/>
              <w:right w:val="nil"/>
            </w:tcBorders>
          </w:tcPr>
          <w:p w14:paraId="57ECB564" w14:textId="77777777" w:rsidR="006742DB" w:rsidRPr="00072977" w:rsidRDefault="006742DB" w:rsidP="007F4737">
            <w:pPr>
              <w:tabs>
                <w:tab w:val="decimal" w:pos="307"/>
              </w:tabs>
              <w:spacing w:before="120" w:line="276" w:lineRule="auto"/>
              <w:rPr>
                <w:rFonts w:ascii="Times New Roman" w:hAnsi="Times New Roman" w:cs="Times New Roman"/>
                <w:color w:val="000000" w:themeColor="text1"/>
                <w:sz w:val="24"/>
                <w:szCs w:val="24"/>
                <w:lang w:val="en-US"/>
              </w:rPr>
            </w:pPr>
          </w:p>
        </w:tc>
        <w:tc>
          <w:tcPr>
            <w:tcW w:w="1361" w:type="dxa"/>
            <w:tcBorders>
              <w:top w:val="nil"/>
              <w:left w:val="nil"/>
              <w:bottom w:val="nil"/>
              <w:right w:val="nil"/>
            </w:tcBorders>
          </w:tcPr>
          <w:p w14:paraId="2EF7B1D8" w14:textId="77777777" w:rsidR="006742DB" w:rsidRPr="00072977" w:rsidRDefault="006742DB" w:rsidP="007F4737">
            <w:pPr>
              <w:tabs>
                <w:tab w:val="decimal" w:pos="369"/>
              </w:tabs>
              <w:spacing w:before="120" w:line="276" w:lineRule="auto"/>
              <w:rPr>
                <w:rFonts w:ascii="Times New Roman" w:hAnsi="Times New Roman" w:cs="Times New Roman"/>
                <w:color w:val="000000" w:themeColor="text1"/>
                <w:sz w:val="24"/>
                <w:szCs w:val="24"/>
                <w:lang w:val="en-US"/>
              </w:rPr>
            </w:pPr>
          </w:p>
        </w:tc>
        <w:tc>
          <w:tcPr>
            <w:tcW w:w="1362" w:type="dxa"/>
            <w:tcBorders>
              <w:top w:val="nil"/>
              <w:left w:val="nil"/>
              <w:bottom w:val="nil"/>
              <w:right w:val="nil"/>
            </w:tcBorders>
          </w:tcPr>
          <w:p w14:paraId="6F6E7040" w14:textId="77777777" w:rsidR="006742DB" w:rsidRPr="00072977" w:rsidRDefault="006742DB" w:rsidP="007F4737">
            <w:pPr>
              <w:tabs>
                <w:tab w:val="decimal" w:pos="381"/>
              </w:tabs>
              <w:spacing w:before="120" w:line="276" w:lineRule="auto"/>
              <w:rPr>
                <w:rFonts w:ascii="Times New Roman" w:hAnsi="Times New Roman" w:cs="Times New Roman"/>
                <w:color w:val="000000" w:themeColor="text1"/>
                <w:sz w:val="24"/>
                <w:szCs w:val="24"/>
                <w:lang w:val="en-US"/>
              </w:rPr>
            </w:pPr>
          </w:p>
        </w:tc>
      </w:tr>
      <w:tr w:rsidR="00002A3C" w:rsidRPr="00072977" w14:paraId="408775ED" w14:textId="77777777" w:rsidTr="00216ED2">
        <w:tc>
          <w:tcPr>
            <w:tcW w:w="2943" w:type="dxa"/>
            <w:tcBorders>
              <w:top w:val="nil"/>
              <w:left w:val="nil"/>
              <w:bottom w:val="nil"/>
              <w:right w:val="nil"/>
            </w:tcBorders>
          </w:tcPr>
          <w:p w14:paraId="74EF8A0C" w14:textId="6A4C652A" w:rsidR="00002A3C" w:rsidRPr="00072977" w:rsidRDefault="00002A3C" w:rsidP="00002A3C">
            <w:pPr>
              <w:spacing w:line="276" w:lineRule="auto"/>
              <w:rPr>
                <w:rFonts w:ascii="Times New Roman" w:hAnsi="Times New Roman" w:cs="Times New Roman"/>
                <w:i/>
                <w:iCs/>
                <w:color w:val="000000" w:themeColor="text1"/>
                <w:sz w:val="24"/>
                <w:szCs w:val="24"/>
                <w:lang w:val="en-US"/>
              </w:rPr>
            </w:pPr>
            <w:r w:rsidRPr="00072977">
              <w:rPr>
                <w:rFonts w:ascii="Times New Roman" w:hAnsi="Times New Roman" w:cs="Times New Roman"/>
                <w:i/>
                <w:iCs/>
                <w:color w:val="000000" w:themeColor="text1"/>
                <w:sz w:val="24"/>
                <w:szCs w:val="24"/>
                <w:lang w:val="en-US"/>
              </w:rPr>
              <w:t>Reappraisal</w:t>
            </w:r>
          </w:p>
        </w:tc>
        <w:tc>
          <w:tcPr>
            <w:tcW w:w="2444" w:type="dxa"/>
            <w:tcBorders>
              <w:top w:val="nil"/>
              <w:left w:val="nil"/>
              <w:bottom w:val="nil"/>
              <w:right w:val="nil"/>
            </w:tcBorders>
          </w:tcPr>
          <w:p w14:paraId="248FD264" w14:textId="77777777" w:rsidR="00002A3C" w:rsidRPr="00072977" w:rsidRDefault="00002A3C" w:rsidP="00002A3C">
            <w:pPr>
              <w:tabs>
                <w:tab w:val="decimal" w:pos="885"/>
              </w:tabs>
              <w:spacing w:line="276" w:lineRule="auto"/>
              <w:rPr>
                <w:rFonts w:ascii="Times New Roman" w:hAnsi="Times New Roman" w:cs="Times New Roman"/>
                <w:color w:val="000000" w:themeColor="text1"/>
                <w:sz w:val="24"/>
                <w:szCs w:val="24"/>
                <w:lang w:val="en-US"/>
              </w:rPr>
            </w:pPr>
          </w:p>
        </w:tc>
        <w:tc>
          <w:tcPr>
            <w:tcW w:w="1134" w:type="dxa"/>
            <w:tcBorders>
              <w:top w:val="nil"/>
              <w:left w:val="nil"/>
              <w:bottom w:val="nil"/>
              <w:right w:val="nil"/>
            </w:tcBorders>
          </w:tcPr>
          <w:p w14:paraId="3C870CB0" w14:textId="77777777"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p>
        </w:tc>
        <w:tc>
          <w:tcPr>
            <w:tcW w:w="1134" w:type="dxa"/>
            <w:tcBorders>
              <w:top w:val="nil"/>
              <w:left w:val="nil"/>
              <w:bottom w:val="nil"/>
              <w:right w:val="nil"/>
            </w:tcBorders>
          </w:tcPr>
          <w:p w14:paraId="23FE84EB" w14:textId="77777777"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p>
        </w:tc>
        <w:tc>
          <w:tcPr>
            <w:tcW w:w="1073" w:type="dxa"/>
            <w:tcBorders>
              <w:top w:val="nil"/>
              <w:left w:val="nil"/>
              <w:bottom w:val="nil"/>
              <w:right w:val="nil"/>
            </w:tcBorders>
          </w:tcPr>
          <w:p w14:paraId="763E020F" w14:textId="77777777" w:rsidR="00002A3C" w:rsidRPr="00072977" w:rsidRDefault="00002A3C" w:rsidP="00002A3C">
            <w:pPr>
              <w:tabs>
                <w:tab w:val="decimal" w:pos="234"/>
              </w:tabs>
              <w:spacing w:line="276" w:lineRule="auto"/>
              <w:rPr>
                <w:rFonts w:ascii="Times New Roman" w:hAnsi="Times New Roman" w:cs="Times New Roman"/>
                <w:color w:val="000000" w:themeColor="text1"/>
                <w:sz w:val="24"/>
                <w:szCs w:val="24"/>
                <w:lang w:val="en-US"/>
              </w:rPr>
            </w:pPr>
          </w:p>
        </w:tc>
        <w:tc>
          <w:tcPr>
            <w:tcW w:w="1361" w:type="dxa"/>
            <w:tcBorders>
              <w:top w:val="nil"/>
              <w:left w:val="nil"/>
              <w:bottom w:val="nil"/>
              <w:right w:val="nil"/>
            </w:tcBorders>
          </w:tcPr>
          <w:p w14:paraId="43E1FFB9" w14:textId="77777777" w:rsidR="00002A3C" w:rsidRPr="00072977" w:rsidRDefault="00002A3C" w:rsidP="00002A3C">
            <w:pPr>
              <w:tabs>
                <w:tab w:val="decimal" w:pos="361"/>
              </w:tabs>
              <w:spacing w:line="276" w:lineRule="auto"/>
              <w:rPr>
                <w:rFonts w:ascii="Times New Roman" w:hAnsi="Times New Roman" w:cs="Times New Roman"/>
                <w:color w:val="000000" w:themeColor="text1"/>
                <w:sz w:val="24"/>
                <w:szCs w:val="24"/>
                <w:lang w:val="en-US"/>
              </w:rPr>
            </w:pPr>
          </w:p>
        </w:tc>
        <w:tc>
          <w:tcPr>
            <w:tcW w:w="1362" w:type="dxa"/>
            <w:tcBorders>
              <w:top w:val="nil"/>
              <w:left w:val="nil"/>
              <w:bottom w:val="nil"/>
              <w:right w:val="nil"/>
            </w:tcBorders>
          </w:tcPr>
          <w:p w14:paraId="501C22DD" w14:textId="77777777" w:rsidR="00002A3C" w:rsidRPr="00072977" w:rsidRDefault="00002A3C" w:rsidP="00002A3C">
            <w:pPr>
              <w:tabs>
                <w:tab w:val="decimal" w:pos="307"/>
              </w:tabs>
              <w:spacing w:line="276" w:lineRule="auto"/>
              <w:rPr>
                <w:rFonts w:ascii="Times New Roman" w:hAnsi="Times New Roman" w:cs="Times New Roman"/>
                <w:color w:val="000000" w:themeColor="text1"/>
                <w:sz w:val="24"/>
                <w:szCs w:val="24"/>
                <w:lang w:val="en-US"/>
              </w:rPr>
            </w:pPr>
          </w:p>
        </w:tc>
        <w:tc>
          <w:tcPr>
            <w:tcW w:w="1361" w:type="dxa"/>
            <w:tcBorders>
              <w:top w:val="nil"/>
              <w:left w:val="nil"/>
              <w:bottom w:val="nil"/>
              <w:right w:val="nil"/>
            </w:tcBorders>
          </w:tcPr>
          <w:p w14:paraId="62725D23" w14:textId="77777777" w:rsidR="00002A3C" w:rsidRPr="00072977" w:rsidRDefault="00002A3C" w:rsidP="00002A3C">
            <w:pPr>
              <w:tabs>
                <w:tab w:val="decimal" w:pos="369"/>
              </w:tabs>
              <w:spacing w:line="276" w:lineRule="auto"/>
              <w:rPr>
                <w:rFonts w:ascii="Times New Roman" w:hAnsi="Times New Roman" w:cs="Times New Roman"/>
                <w:color w:val="000000" w:themeColor="text1"/>
                <w:sz w:val="24"/>
                <w:szCs w:val="24"/>
                <w:lang w:val="en-US"/>
              </w:rPr>
            </w:pPr>
          </w:p>
        </w:tc>
        <w:tc>
          <w:tcPr>
            <w:tcW w:w="1362" w:type="dxa"/>
            <w:tcBorders>
              <w:top w:val="nil"/>
              <w:left w:val="nil"/>
              <w:bottom w:val="nil"/>
              <w:right w:val="nil"/>
            </w:tcBorders>
          </w:tcPr>
          <w:p w14:paraId="586BF449" w14:textId="77777777" w:rsidR="00002A3C" w:rsidRPr="00072977" w:rsidRDefault="00002A3C" w:rsidP="00002A3C">
            <w:pPr>
              <w:tabs>
                <w:tab w:val="decimal" w:pos="381"/>
              </w:tabs>
              <w:spacing w:line="276" w:lineRule="auto"/>
              <w:rPr>
                <w:rFonts w:ascii="Times New Roman" w:hAnsi="Times New Roman" w:cs="Times New Roman"/>
                <w:color w:val="000000" w:themeColor="text1"/>
                <w:sz w:val="24"/>
                <w:szCs w:val="24"/>
                <w:lang w:val="en-US"/>
              </w:rPr>
            </w:pPr>
          </w:p>
        </w:tc>
      </w:tr>
      <w:tr w:rsidR="00002A3C" w:rsidRPr="00072977" w14:paraId="1BA37EA5" w14:textId="77777777" w:rsidTr="00216ED2">
        <w:tc>
          <w:tcPr>
            <w:tcW w:w="2943" w:type="dxa"/>
            <w:tcBorders>
              <w:top w:val="nil"/>
              <w:left w:val="nil"/>
              <w:bottom w:val="nil"/>
              <w:right w:val="nil"/>
            </w:tcBorders>
          </w:tcPr>
          <w:p w14:paraId="27C3E409" w14:textId="018D9D8F" w:rsidR="00002A3C" w:rsidRPr="00072977" w:rsidRDefault="00002A3C" w:rsidP="00002A3C">
            <w:pPr>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T</w:t>
            </w:r>
            <w:r w:rsidRPr="00072977">
              <w:rPr>
                <w:rFonts w:ascii="Times New Roman" w:hAnsi="Times New Roman" w:cs="Times New Roman"/>
                <w:color w:val="000000" w:themeColor="text1"/>
                <w:sz w:val="24"/>
                <w:szCs w:val="24"/>
                <w:vertAlign w:val="subscript"/>
                <w:lang w:val="en-US"/>
              </w:rPr>
              <w:t>1</w:t>
            </w:r>
          </w:p>
        </w:tc>
        <w:tc>
          <w:tcPr>
            <w:tcW w:w="2444" w:type="dxa"/>
            <w:tcBorders>
              <w:top w:val="nil"/>
              <w:left w:val="nil"/>
              <w:bottom w:val="nil"/>
              <w:right w:val="nil"/>
            </w:tcBorders>
          </w:tcPr>
          <w:p w14:paraId="210FE611" w14:textId="30E21EF6" w:rsidR="00002A3C" w:rsidRPr="00072977" w:rsidRDefault="00002A3C" w:rsidP="00002A3C">
            <w:pPr>
              <w:tabs>
                <w:tab w:val="decimal" w:pos="885"/>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55.65 (8)</w:t>
            </w:r>
          </w:p>
        </w:tc>
        <w:tc>
          <w:tcPr>
            <w:tcW w:w="1134" w:type="dxa"/>
            <w:tcBorders>
              <w:top w:val="nil"/>
              <w:left w:val="nil"/>
              <w:bottom w:val="nil"/>
              <w:right w:val="nil"/>
            </w:tcBorders>
          </w:tcPr>
          <w:p w14:paraId="79F9E7E0" w14:textId="6DCA9D0E"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.059</w:t>
            </w:r>
          </w:p>
        </w:tc>
        <w:tc>
          <w:tcPr>
            <w:tcW w:w="1134" w:type="dxa"/>
            <w:tcBorders>
              <w:top w:val="nil"/>
              <w:left w:val="nil"/>
              <w:bottom w:val="nil"/>
              <w:right w:val="nil"/>
            </w:tcBorders>
          </w:tcPr>
          <w:p w14:paraId="03416414" w14:textId="10F817B0"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.020</w:t>
            </w:r>
          </w:p>
        </w:tc>
        <w:tc>
          <w:tcPr>
            <w:tcW w:w="1073" w:type="dxa"/>
            <w:tcBorders>
              <w:top w:val="nil"/>
              <w:left w:val="nil"/>
              <w:bottom w:val="nil"/>
              <w:right w:val="nil"/>
            </w:tcBorders>
          </w:tcPr>
          <w:p w14:paraId="7EA915B9" w14:textId="18B184E5" w:rsidR="00002A3C" w:rsidRPr="00072977" w:rsidRDefault="00002A3C" w:rsidP="00002A3C">
            <w:pPr>
              <w:tabs>
                <w:tab w:val="decimal" w:pos="234"/>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.986</w:t>
            </w:r>
          </w:p>
        </w:tc>
        <w:tc>
          <w:tcPr>
            <w:tcW w:w="1361" w:type="dxa"/>
            <w:tcBorders>
              <w:top w:val="nil"/>
              <w:left w:val="nil"/>
              <w:bottom w:val="nil"/>
              <w:right w:val="nil"/>
            </w:tcBorders>
          </w:tcPr>
          <w:p w14:paraId="37B35ED5" w14:textId="4D906E67" w:rsidR="00002A3C" w:rsidRPr="00072977" w:rsidRDefault="00002A3C" w:rsidP="00002A3C">
            <w:pPr>
              <w:tabs>
                <w:tab w:val="decimal" w:pos="361"/>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.974</w:t>
            </w:r>
          </w:p>
        </w:tc>
        <w:tc>
          <w:tcPr>
            <w:tcW w:w="1362" w:type="dxa"/>
            <w:tcBorders>
              <w:top w:val="nil"/>
              <w:left w:val="nil"/>
              <w:bottom w:val="nil"/>
              <w:right w:val="nil"/>
            </w:tcBorders>
          </w:tcPr>
          <w:p w14:paraId="7749EF43" w14:textId="77777777" w:rsidR="00002A3C" w:rsidRPr="00072977" w:rsidRDefault="00002A3C" w:rsidP="00002A3C">
            <w:pPr>
              <w:tabs>
                <w:tab w:val="decimal" w:pos="307"/>
              </w:tabs>
              <w:spacing w:line="276" w:lineRule="auto"/>
              <w:rPr>
                <w:rFonts w:ascii="Times New Roman" w:hAnsi="Times New Roman" w:cs="Times New Roman"/>
                <w:color w:val="000000" w:themeColor="text1"/>
                <w:sz w:val="24"/>
                <w:szCs w:val="24"/>
                <w:lang w:val="en-US"/>
              </w:rPr>
            </w:pPr>
          </w:p>
        </w:tc>
        <w:tc>
          <w:tcPr>
            <w:tcW w:w="1361" w:type="dxa"/>
            <w:tcBorders>
              <w:top w:val="nil"/>
              <w:left w:val="nil"/>
              <w:bottom w:val="nil"/>
              <w:right w:val="nil"/>
            </w:tcBorders>
          </w:tcPr>
          <w:p w14:paraId="6A6CCE08" w14:textId="77777777" w:rsidR="00002A3C" w:rsidRPr="00072977" w:rsidRDefault="00002A3C" w:rsidP="00002A3C">
            <w:pPr>
              <w:tabs>
                <w:tab w:val="decimal" w:pos="369"/>
              </w:tabs>
              <w:spacing w:line="276" w:lineRule="auto"/>
              <w:rPr>
                <w:rFonts w:ascii="Times New Roman" w:hAnsi="Times New Roman" w:cs="Times New Roman"/>
                <w:color w:val="000000" w:themeColor="text1"/>
                <w:sz w:val="24"/>
                <w:szCs w:val="24"/>
                <w:lang w:val="en-US"/>
              </w:rPr>
            </w:pPr>
          </w:p>
        </w:tc>
        <w:tc>
          <w:tcPr>
            <w:tcW w:w="1362" w:type="dxa"/>
            <w:tcBorders>
              <w:top w:val="nil"/>
              <w:left w:val="nil"/>
              <w:bottom w:val="nil"/>
              <w:right w:val="nil"/>
            </w:tcBorders>
          </w:tcPr>
          <w:p w14:paraId="6B28E9F0" w14:textId="77777777" w:rsidR="00002A3C" w:rsidRPr="00072977" w:rsidRDefault="00002A3C" w:rsidP="00002A3C">
            <w:pPr>
              <w:tabs>
                <w:tab w:val="decimal" w:pos="381"/>
              </w:tabs>
              <w:spacing w:line="276" w:lineRule="auto"/>
              <w:rPr>
                <w:rFonts w:ascii="Times New Roman" w:hAnsi="Times New Roman" w:cs="Times New Roman"/>
                <w:color w:val="000000" w:themeColor="text1"/>
                <w:sz w:val="24"/>
                <w:szCs w:val="24"/>
                <w:lang w:val="en-US"/>
              </w:rPr>
            </w:pPr>
          </w:p>
        </w:tc>
      </w:tr>
      <w:tr w:rsidR="00002A3C" w:rsidRPr="00072977" w14:paraId="4FBCAD85" w14:textId="77777777" w:rsidTr="00216ED2">
        <w:tc>
          <w:tcPr>
            <w:tcW w:w="2943" w:type="dxa"/>
            <w:tcBorders>
              <w:top w:val="nil"/>
              <w:left w:val="nil"/>
              <w:bottom w:val="nil"/>
              <w:right w:val="nil"/>
            </w:tcBorders>
          </w:tcPr>
          <w:p w14:paraId="6A3E4D7D" w14:textId="3F068D36" w:rsidR="00002A3C" w:rsidRPr="00072977" w:rsidRDefault="00002A3C" w:rsidP="00002A3C">
            <w:pPr>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T</w:t>
            </w:r>
            <w:r w:rsidRPr="00072977">
              <w:rPr>
                <w:rFonts w:ascii="Times New Roman" w:hAnsi="Times New Roman" w:cs="Times New Roman"/>
                <w:color w:val="000000" w:themeColor="text1"/>
                <w:sz w:val="24"/>
                <w:szCs w:val="24"/>
                <w:vertAlign w:val="subscript"/>
                <w:lang w:val="en-US"/>
              </w:rPr>
              <w:t>2</w:t>
            </w:r>
          </w:p>
        </w:tc>
        <w:tc>
          <w:tcPr>
            <w:tcW w:w="2444" w:type="dxa"/>
            <w:tcBorders>
              <w:top w:val="nil"/>
              <w:left w:val="nil"/>
              <w:bottom w:val="nil"/>
              <w:right w:val="nil"/>
            </w:tcBorders>
          </w:tcPr>
          <w:p w14:paraId="732FB489" w14:textId="79642D13" w:rsidR="00002A3C" w:rsidRPr="00072977" w:rsidRDefault="00002A3C" w:rsidP="00002A3C">
            <w:pPr>
              <w:tabs>
                <w:tab w:val="decimal" w:pos="885"/>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23.39 (8)</w:t>
            </w:r>
          </w:p>
        </w:tc>
        <w:tc>
          <w:tcPr>
            <w:tcW w:w="1134" w:type="dxa"/>
            <w:tcBorders>
              <w:top w:val="nil"/>
              <w:left w:val="nil"/>
              <w:bottom w:val="nil"/>
              <w:right w:val="nil"/>
            </w:tcBorders>
          </w:tcPr>
          <w:p w14:paraId="082DDCD7" w14:textId="132237A7"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.037</w:t>
            </w:r>
          </w:p>
        </w:tc>
        <w:tc>
          <w:tcPr>
            <w:tcW w:w="1134" w:type="dxa"/>
            <w:tcBorders>
              <w:top w:val="nil"/>
              <w:left w:val="nil"/>
              <w:bottom w:val="nil"/>
              <w:right w:val="nil"/>
            </w:tcBorders>
          </w:tcPr>
          <w:p w14:paraId="627DDB53" w14:textId="22BDBDFD"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.012</w:t>
            </w:r>
          </w:p>
        </w:tc>
        <w:tc>
          <w:tcPr>
            <w:tcW w:w="1073" w:type="dxa"/>
            <w:tcBorders>
              <w:top w:val="nil"/>
              <w:left w:val="nil"/>
              <w:bottom w:val="nil"/>
              <w:right w:val="nil"/>
            </w:tcBorders>
          </w:tcPr>
          <w:p w14:paraId="1153FA56" w14:textId="642E4EDA" w:rsidR="00002A3C" w:rsidRPr="00072977" w:rsidRDefault="00002A3C" w:rsidP="00002A3C">
            <w:pPr>
              <w:tabs>
                <w:tab w:val="decimal" w:pos="234"/>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.995</w:t>
            </w:r>
          </w:p>
        </w:tc>
        <w:tc>
          <w:tcPr>
            <w:tcW w:w="1361" w:type="dxa"/>
            <w:tcBorders>
              <w:top w:val="nil"/>
              <w:left w:val="nil"/>
              <w:bottom w:val="nil"/>
              <w:right w:val="nil"/>
            </w:tcBorders>
          </w:tcPr>
          <w:p w14:paraId="5DB78065" w14:textId="5F93E705" w:rsidR="00002A3C" w:rsidRPr="00072977" w:rsidRDefault="00002A3C" w:rsidP="00002A3C">
            <w:pPr>
              <w:tabs>
                <w:tab w:val="decimal" w:pos="361"/>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.991</w:t>
            </w:r>
          </w:p>
        </w:tc>
        <w:tc>
          <w:tcPr>
            <w:tcW w:w="1362" w:type="dxa"/>
            <w:tcBorders>
              <w:top w:val="nil"/>
              <w:left w:val="nil"/>
              <w:bottom w:val="nil"/>
              <w:right w:val="nil"/>
            </w:tcBorders>
          </w:tcPr>
          <w:p w14:paraId="63C583A6" w14:textId="77777777" w:rsidR="00002A3C" w:rsidRPr="00072977" w:rsidRDefault="00002A3C" w:rsidP="00002A3C">
            <w:pPr>
              <w:tabs>
                <w:tab w:val="decimal" w:pos="307"/>
              </w:tabs>
              <w:spacing w:line="276" w:lineRule="auto"/>
              <w:rPr>
                <w:rFonts w:ascii="Times New Roman" w:hAnsi="Times New Roman" w:cs="Times New Roman"/>
                <w:color w:val="000000" w:themeColor="text1"/>
                <w:sz w:val="24"/>
                <w:szCs w:val="24"/>
                <w:lang w:val="en-US"/>
              </w:rPr>
            </w:pPr>
          </w:p>
        </w:tc>
        <w:tc>
          <w:tcPr>
            <w:tcW w:w="1361" w:type="dxa"/>
            <w:tcBorders>
              <w:top w:val="nil"/>
              <w:left w:val="nil"/>
              <w:bottom w:val="nil"/>
              <w:right w:val="nil"/>
            </w:tcBorders>
          </w:tcPr>
          <w:p w14:paraId="2B5852CB" w14:textId="77777777" w:rsidR="00002A3C" w:rsidRPr="00072977" w:rsidRDefault="00002A3C" w:rsidP="00002A3C">
            <w:pPr>
              <w:tabs>
                <w:tab w:val="decimal" w:pos="369"/>
              </w:tabs>
              <w:spacing w:line="276" w:lineRule="auto"/>
              <w:rPr>
                <w:rFonts w:ascii="Times New Roman" w:hAnsi="Times New Roman" w:cs="Times New Roman"/>
                <w:color w:val="000000" w:themeColor="text1"/>
                <w:sz w:val="24"/>
                <w:szCs w:val="24"/>
                <w:lang w:val="en-US"/>
              </w:rPr>
            </w:pPr>
          </w:p>
        </w:tc>
        <w:tc>
          <w:tcPr>
            <w:tcW w:w="1362" w:type="dxa"/>
            <w:tcBorders>
              <w:top w:val="nil"/>
              <w:left w:val="nil"/>
              <w:bottom w:val="nil"/>
              <w:right w:val="nil"/>
            </w:tcBorders>
          </w:tcPr>
          <w:p w14:paraId="766D0744" w14:textId="77777777" w:rsidR="00002A3C" w:rsidRPr="00072977" w:rsidRDefault="00002A3C" w:rsidP="00002A3C">
            <w:pPr>
              <w:tabs>
                <w:tab w:val="decimal" w:pos="381"/>
              </w:tabs>
              <w:spacing w:line="276" w:lineRule="auto"/>
              <w:rPr>
                <w:rFonts w:ascii="Times New Roman" w:hAnsi="Times New Roman" w:cs="Times New Roman"/>
                <w:color w:val="000000" w:themeColor="text1"/>
                <w:sz w:val="24"/>
                <w:szCs w:val="24"/>
                <w:lang w:val="en-US"/>
              </w:rPr>
            </w:pPr>
          </w:p>
        </w:tc>
      </w:tr>
      <w:tr w:rsidR="00002A3C" w:rsidRPr="00072977" w14:paraId="5E82A04A" w14:textId="77777777" w:rsidTr="00216ED2">
        <w:tc>
          <w:tcPr>
            <w:tcW w:w="2943" w:type="dxa"/>
            <w:tcBorders>
              <w:top w:val="nil"/>
              <w:left w:val="nil"/>
              <w:bottom w:val="nil"/>
              <w:right w:val="nil"/>
            </w:tcBorders>
          </w:tcPr>
          <w:p w14:paraId="14599DDD" w14:textId="0E5A5A73" w:rsidR="00002A3C" w:rsidRPr="00072977" w:rsidRDefault="00002A3C" w:rsidP="00002A3C">
            <w:pPr>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T</w:t>
            </w:r>
            <w:r w:rsidRPr="00072977">
              <w:rPr>
                <w:rFonts w:ascii="Times New Roman" w:hAnsi="Times New Roman" w:cs="Times New Roman"/>
                <w:color w:val="000000" w:themeColor="text1"/>
                <w:sz w:val="24"/>
                <w:szCs w:val="24"/>
                <w:vertAlign w:val="subscript"/>
                <w:lang w:val="en-US"/>
              </w:rPr>
              <w:t>3</w:t>
            </w:r>
          </w:p>
        </w:tc>
        <w:tc>
          <w:tcPr>
            <w:tcW w:w="2444" w:type="dxa"/>
            <w:tcBorders>
              <w:top w:val="nil"/>
              <w:left w:val="nil"/>
              <w:bottom w:val="nil"/>
              <w:right w:val="nil"/>
            </w:tcBorders>
          </w:tcPr>
          <w:p w14:paraId="4D09D2E5" w14:textId="3B4CAB38" w:rsidR="00002A3C" w:rsidRPr="00072977" w:rsidRDefault="00002A3C" w:rsidP="00002A3C">
            <w:pPr>
              <w:tabs>
                <w:tab w:val="decimal" w:pos="885"/>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15.51 (8)</w:t>
            </w:r>
          </w:p>
        </w:tc>
        <w:tc>
          <w:tcPr>
            <w:tcW w:w="1134" w:type="dxa"/>
            <w:tcBorders>
              <w:top w:val="nil"/>
              <w:left w:val="nil"/>
              <w:bottom w:val="nil"/>
              <w:right w:val="nil"/>
            </w:tcBorders>
          </w:tcPr>
          <w:p w14:paraId="0CEC6A18" w14:textId="07515B17"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.028</w:t>
            </w:r>
          </w:p>
        </w:tc>
        <w:tc>
          <w:tcPr>
            <w:tcW w:w="1134" w:type="dxa"/>
            <w:tcBorders>
              <w:top w:val="nil"/>
              <w:left w:val="nil"/>
              <w:bottom w:val="nil"/>
              <w:right w:val="nil"/>
            </w:tcBorders>
          </w:tcPr>
          <w:p w14:paraId="64AED875" w14:textId="5720295E"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.012</w:t>
            </w:r>
          </w:p>
        </w:tc>
        <w:tc>
          <w:tcPr>
            <w:tcW w:w="1073" w:type="dxa"/>
            <w:tcBorders>
              <w:top w:val="nil"/>
              <w:left w:val="nil"/>
              <w:bottom w:val="nil"/>
              <w:right w:val="nil"/>
            </w:tcBorders>
          </w:tcPr>
          <w:p w14:paraId="22B2F41F" w14:textId="07DFD4D7" w:rsidR="00002A3C" w:rsidRPr="00072977" w:rsidRDefault="00002A3C" w:rsidP="00002A3C">
            <w:pPr>
              <w:tabs>
                <w:tab w:val="decimal" w:pos="234"/>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.997</w:t>
            </w:r>
          </w:p>
        </w:tc>
        <w:tc>
          <w:tcPr>
            <w:tcW w:w="1361" w:type="dxa"/>
            <w:tcBorders>
              <w:top w:val="nil"/>
              <w:left w:val="nil"/>
              <w:bottom w:val="nil"/>
              <w:right w:val="nil"/>
            </w:tcBorders>
          </w:tcPr>
          <w:p w14:paraId="464C0727" w14:textId="30F4FFD8" w:rsidR="00002A3C" w:rsidRPr="00072977" w:rsidRDefault="00002A3C" w:rsidP="00002A3C">
            <w:pPr>
              <w:tabs>
                <w:tab w:val="decimal" w:pos="361"/>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.995</w:t>
            </w:r>
          </w:p>
        </w:tc>
        <w:tc>
          <w:tcPr>
            <w:tcW w:w="1362" w:type="dxa"/>
            <w:tcBorders>
              <w:top w:val="nil"/>
              <w:left w:val="nil"/>
              <w:bottom w:val="nil"/>
              <w:right w:val="nil"/>
            </w:tcBorders>
          </w:tcPr>
          <w:p w14:paraId="6DBB3E5A" w14:textId="77777777" w:rsidR="00002A3C" w:rsidRPr="00072977" w:rsidRDefault="00002A3C" w:rsidP="00002A3C">
            <w:pPr>
              <w:tabs>
                <w:tab w:val="decimal" w:pos="307"/>
              </w:tabs>
              <w:spacing w:line="276" w:lineRule="auto"/>
              <w:rPr>
                <w:rFonts w:ascii="Times New Roman" w:hAnsi="Times New Roman" w:cs="Times New Roman"/>
                <w:color w:val="000000" w:themeColor="text1"/>
                <w:sz w:val="24"/>
                <w:szCs w:val="24"/>
                <w:lang w:val="en-US"/>
              </w:rPr>
            </w:pPr>
          </w:p>
        </w:tc>
        <w:tc>
          <w:tcPr>
            <w:tcW w:w="1361" w:type="dxa"/>
            <w:tcBorders>
              <w:top w:val="nil"/>
              <w:left w:val="nil"/>
              <w:bottom w:val="nil"/>
              <w:right w:val="nil"/>
            </w:tcBorders>
          </w:tcPr>
          <w:p w14:paraId="43540512" w14:textId="77777777" w:rsidR="00002A3C" w:rsidRPr="00072977" w:rsidRDefault="00002A3C" w:rsidP="00002A3C">
            <w:pPr>
              <w:tabs>
                <w:tab w:val="decimal" w:pos="369"/>
              </w:tabs>
              <w:spacing w:line="276" w:lineRule="auto"/>
              <w:rPr>
                <w:rFonts w:ascii="Times New Roman" w:hAnsi="Times New Roman" w:cs="Times New Roman"/>
                <w:color w:val="000000" w:themeColor="text1"/>
                <w:sz w:val="24"/>
                <w:szCs w:val="24"/>
                <w:lang w:val="en-US"/>
              </w:rPr>
            </w:pPr>
          </w:p>
        </w:tc>
        <w:tc>
          <w:tcPr>
            <w:tcW w:w="1362" w:type="dxa"/>
            <w:tcBorders>
              <w:top w:val="nil"/>
              <w:left w:val="nil"/>
              <w:bottom w:val="nil"/>
              <w:right w:val="nil"/>
            </w:tcBorders>
          </w:tcPr>
          <w:p w14:paraId="09535F7B" w14:textId="77777777" w:rsidR="00002A3C" w:rsidRPr="00072977" w:rsidRDefault="00002A3C" w:rsidP="00002A3C">
            <w:pPr>
              <w:tabs>
                <w:tab w:val="decimal" w:pos="381"/>
              </w:tabs>
              <w:spacing w:line="276" w:lineRule="auto"/>
              <w:rPr>
                <w:rFonts w:ascii="Times New Roman" w:hAnsi="Times New Roman" w:cs="Times New Roman"/>
                <w:color w:val="000000" w:themeColor="text1"/>
                <w:sz w:val="24"/>
                <w:szCs w:val="24"/>
                <w:lang w:val="en-US"/>
              </w:rPr>
            </w:pPr>
          </w:p>
        </w:tc>
      </w:tr>
      <w:tr w:rsidR="00002A3C" w:rsidRPr="00072977" w14:paraId="1F19E012" w14:textId="77777777" w:rsidTr="00216ED2">
        <w:tc>
          <w:tcPr>
            <w:tcW w:w="2943" w:type="dxa"/>
            <w:tcBorders>
              <w:top w:val="nil"/>
              <w:left w:val="nil"/>
              <w:bottom w:val="nil"/>
              <w:right w:val="nil"/>
            </w:tcBorders>
          </w:tcPr>
          <w:p w14:paraId="544C0FF9" w14:textId="4207BCBD" w:rsidR="00002A3C" w:rsidRPr="00072977" w:rsidRDefault="00002A3C" w:rsidP="00002A3C">
            <w:pPr>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Configural</w:t>
            </w:r>
          </w:p>
        </w:tc>
        <w:tc>
          <w:tcPr>
            <w:tcW w:w="2444" w:type="dxa"/>
            <w:tcBorders>
              <w:top w:val="nil"/>
              <w:left w:val="nil"/>
              <w:bottom w:val="nil"/>
              <w:right w:val="nil"/>
            </w:tcBorders>
          </w:tcPr>
          <w:p w14:paraId="050D9C2D" w14:textId="3DE06C23" w:rsidR="00002A3C" w:rsidRPr="00072977" w:rsidRDefault="00002A3C" w:rsidP="00002A3C">
            <w:pPr>
              <w:tabs>
                <w:tab w:val="decimal" w:pos="885"/>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282.52 (111)</w:t>
            </w:r>
          </w:p>
        </w:tc>
        <w:tc>
          <w:tcPr>
            <w:tcW w:w="1134" w:type="dxa"/>
            <w:tcBorders>
              <w:top w:val="nil"/>
              <w:left w:val="nil"/>
              <w:bottom w:val="nil"/>
              <w:right w:val="nil"/>
            </w:tcBorders>
          </w:tcPr>
          <w:p w14:paraId="762D2038" w14:textId="65A14D82"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.026</w:t>
            </w:r>
          </w:p>
        </w:tc>
        <w:tc>
          <w:tcPr>
            <w:tcW w:w="1134" w:type="dxa"/>
            <w:tcBorders>
              <w:top w:val="nil"/>
              <w:left w:val="nil"/>
              <w:bottom w:val="nil"/>
              <w:right w:val="nil"/>
            </w:tcBorders>
          </w:tcPr>
          <w:p w14:paraId="3C39F530" w14:textId="78276969"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.037</w:t>
            </w:r>
          </w:p>
        </w:tc>
        <w:tc>
          <w:tcPr>
            <w:tcW w:w="1073" w:type="dxa"/>
            <w:tcBorders>
              <w:top w:val="nil"/>
              <w:left w:val="nil"/>
              <w:bottom w:val="nil"/>
              <w:right w:val="nil"/>
            </w:tcBorders>
          </w:tcPr>
          <w:p w14:paraId="167FFB32" w14:textId="1B03E4A5" w:rsidR="00002A3C" w:rsidRPr="00072977" w:rsidRDefault="00002A3C" w:rsidP="00002A3C">
            <w:pPr>
              <w:tabs>
                <w:tab w:val="decimal" w:pos="234"/>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.983</w:t>
            </w:r>
          </w:p>
        </w:tc>
        <w:tc>
          <w:tcPr>
            <w:tcW w:w="1361" w:type="dxa"/>
            <w:tcBorders>
              <w:top w:val="nil"/>
              <w:left w:val="nil"/>
              <w:bottom w:val="nil"/>
              <w:right w:val="nil"/>
            </w:tcBorders>
          </w:tcPr>
          <w:p w14:paraId="46D46EF3" w14:textId="7F675F63" w:rsidR="00002A3C" w:rsidRPr="00072977" w:rsidRDefault="00002A3C" w:rsidP="00002A3C">
            <w:pPr>
              <w:tabs>
                <w:tab w:val="decimal" w:pos="361"/>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.976</w:t>
            </w:r>
          </w:p>
        </w:tc>
        <w:tc>
          <w:tcPr>
            <w:tcW w:w="1362" w:type="dxa"/>
            <w:tcBorders>
              <w:top w:val="nil"/>
              <w:left w:val="nil"/>
              <w:bottom w:val="nil"/>
              <w:right w:val="nil"/>
            </w:tcBorders>
          </w:tcPr>
          <w:p w14:paraId="5EB14C8C" w14:textId="77777777" w:rsidR="00002A3C" w:rsidRPr="00072977" w:rsidRDefault="00002A3C" w:rsidP="00002A3C">
            <w:pPr>
              <w:tabs>
                <w:tab w:val="decimal" w:pos="307"/>
              </w:tabs>
              <w:spacing w:line="276" w:lineRule="auto"/>
              <w:rPr>
                <w:rFonts w:ascii="Times New Roman" w:hAnsi="Times New Roman" w:cs="Times New Roman"/>
                <w:color w:val="000000" w:themeColor="text1"/>
                <w:sz w:val="24"/>
                <w:szCs w:val="24"/>
                <w:lang w:val="en-US"/>
              </w:rPr>
            </w:pPr>
          </w:p>
        </w:tc>
        <w:tc>
          <w:tcPr>
            <w:tcW w:w="1361" w:type="dxa"/>
            <w:tcBorders>
              <w:top w:val="nil"/>
              <w:left w:val="nil"/>
              <w:bottom w:val="nil"/>
              <w:right w:val="nil"/>
            </w:tcBorders>
          </w:tcPr>
          <w:p w14:paraId="52D282C1" w14:textId="77777777" w:rsidR="00002A3C" w:rsidRPr="00072977" w:rsidRDefault="00002A3C" w:rsidP="00002A3C">
            <w:pPr>
              <w:tabs>
                <w:tab w:val="decimal" w:pos="369"/>
              </w:tabs>
              <w:spacing w:line="276" w:lineRule="auto"/>
              <w:rPr>
                <w:rFonts w:ascii="Times New Roman" w:hAnsi="Times New Roman" w:cs="Times New Roman"/>
                <w:color w:val="000000" w:themeColor="text1"/>
                <w:sz w:val="24"/>
                <w:szCs w:val="24"/>
                <w:lang w:val="en-US"/>
              </w:rPr>
            </w:pPr>
          </w:p>
        </w:tc>
        <w:tc>
          <w:tcPr>
            <w:tcW w:w="1362" w:type="dxa"/>
            <w:tcBorders>
              <w:top w:val="nil"/>
              <w:left w:val="nil"/>
              <w:bottom w:val="nil"/>
              <w:right w:val="nil"/>
            </w:tcBorders>
          </w:tcPr>
          <w:p w14:paraId="70EF1587" w14:textId="77777777" w:rsidR="00002A3C" w:rsidRPr="00072977" w:rsidRDefault="00002A3C" w:rsidP="00002A3C">
            <w:pPr>
              <w:tabs>
                <w:tab w:val="decimal" w:pos="381"/>
              </w:tabs>
              <w:spacing w:line="276" w:lineRule="auto"/>
              <w:rPr>
                <w:rFonts w:ascii="Times New Roman" w:hAnsi="Times New Roman" w:cs="Times New Roman"/>
                <w:color w:val="000000" w:themeColor="text1"/>
                <w:sz w:val="24"/>
                <w:szCs w:val="24"/>
                <w:lang w:val="en-US"/>
              </w:rPr>
            </w:pPr>
          </w:p>
        </w:tc>
      </w:tr>
      <w:tr w:rsidR="00002A3C" w:rsidRPr="00072977" w14:paraId="7DEF42E8" w14:textId="77777777" w:rsidTr="00216ED2">
        <w:tc>
          <w:tcPr>
            <w:tcW w:w="2943" w:type="dxa"/>
            <w:tcBorders>
              <w:top w:val="nil"/>
              <w:left w:val="nil"/>
              <w:bottom w:val="nil"/>
              <w:right w:val="nil"/>
            </w:tcBorders>
          </w:tcPr>
          <w:p w14:paraId="3EB5C81D" w14:textId="3BC343D0" w:rsidR="00002A3C" w:rsidRPr="00072977" w:rsidRDefault="00002A3C" w:rsidP="00002A3C">
            <w:pPr>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Metric Invariance</w:t>
            </w:r>
          </w:p>
        </w:tc>
        <w:tc>
          <w:tcPr>
            <w:tcW w:w="2444" w:type="dxa"/>
            <w:tcBorders>
              <w:top w:val="nil"/>
              <w:left w:val="nil"/>
              <w:bottom w:val="nil"/>
              <w:right w:val="nil"/>
            </w:tcBorders>
          </w:tcPr>
          <w:p w14:paraId="5ECAD581" w14:textId="4D0D5D4D" w:rsidR="00002A3C" w:rsidRPr="00072977" w:rsidRDefault="00002A3C" w:rsidP="00002A3C">
            <w:pPr>
              <w:tabs>
                <w:tab w:val="decimal" w:pos="885"/>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295.55 (121)</w:t>
            </w:r>
          </w:p>
        </w:tc>
        <w:tc>
          <w:tcPr>
            <w:tcW w:w="1134" w:type="dxa"/>
            <w:tcBorders>
              <w:top w:val="nil"/>
              <w:left w:val="nil"/>
              <w:bottom w:val="nil"/>
              <w:right w:val="nil"/>
            </w:tcBorders>
          </w:tcPr>
          <w:p w14:paraId="266D8EF4" w14:textId="14C12B8A"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.025</w:t>
            </w:r>
          </w:p>
        </w:tc>
        <w:tc>
          <w:tcPr>
            <w:tcW w:w="1134" w:type="dxa"/>
            <w:tcBorders>
              <w:top w:val="nil"/>
              <w:left w:val="nil"/>
              <w:bottom w:val="nil"/>
              <w:right w:val="nil"/>
            </w:tcBorders>
          </w:tcPr>
          <w:p w14:paraId="5411FF5B" w14:textId="51B01B6F"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.039</w:t>
            </w:r>
          </w:p>
        </w:tc>
        <w:tc>
          <w:tcPr>
            <w:tcW w:w="1073" w:type="dxa"/>
            <w:tcBorders>
              <w:top w:val="nil"/>
              <w:left w:val="nil"/>
              <w:bottom w:val="nil"/>
              <w:right w:val="nil"/>
            </w:tcBorders>
          </w:tcPr>
          <w:p w14:paraId="517E224B" w14:textId="6C19440B" w:rsidR="00002A3C" w:rsidRPr="00072977" w:rsidRDefault="00002A3C" w:rsidP="00002A3C">
            <w:pPr>
              <w:tabs>
                <w:tab w:val="decimal" w:pos="234"/>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.983</w:t>
            </w:r>
          </w:p>
        </w:tc>
        <w:tc>
          <w:tcPr>
            <w:tcW w:w="1361" w:type="dxa"/>
            <w:tcBorders>
              <w:top w:val="nil"/>
              <w:left w:val="nil"/>
              <w:bottom w:val="nil"/>
              <w:right w:val="nil"/>
            </w:tcBorders>
          </w:tcPr>
          <w:p w14:paraId="6EF68816" w14:textId="20544838" w:rsidR="00002A3C" w:rsidRPr="00072977" w:rsidRDefault="00002A3C" w:rsidP="00002A3C">
            <w:pPr>
              <w:tabs>
                <w:tab w:val="decimal" w:pos="361"/>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.978</w:t>
            </w:r>
          </w:p>
        </w:tc>
        <w:tc>
          <w:tcPr>
            <w:tcW w:w="1362" w:type="dxa"/>
            <w:tcBorders>
              <w:top w:val="nil"/>
              <w:left w:val="nil"/>
              <w:bottom w:val="nil"/>
              <w:right w:val="nil"/>
            </w:tcBorders>
          </w:tcPr>
          <w:p w14:paraId="02CFA2F7" w14:textId="5C634750" w:rsidR="00002A3C" w:rsidRPr="00072977" w:rsidRDefault="00002A3C" w:rsidP="00002A3C">
            <w:pPr>
              <w:tabs>
                <w:tab w:val="decimal" w:pos="307"/>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-.001</w:t>
            </w:r>
          </w:p>
        </w:tc>
        <w:tc>
          <w:tcPr>
            <w:tcW w:w="1361" w:type="dxa"/>
            <w:tcBorders>
              <w:top w:val="nil"/>
              <w:left w:val="nil"/>
              <w:bottom w:val="nil"/>
              <w:right w:val="nil"/>
            </w:tcBorders>
          </w:tcPr>
          <w:p w14:paraId="72AB91A7" w14:textId="67B3A007" w:rsidR="00002A3C" w:rsidRPr="00072977" w:rsidRDefault="00002A3C" w:rsidP="00002A3C">
            <w:pPr>
              <w:tabs>
                <w:tab w:val="decimal" w:pos="369"/>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&lt;.001</w:t>
            </w:r>
          </w:p>
        </w:tc>
        <w:tc>
          <w:tcPr>
            <w:tcW w:w="1362" w:type="dxa"/>
            <w:tcBorders>
              <w:top w:val="nil"/>
              <w:left w:val="nil"/>
              <w:bottom w:val="nil"/>
              <w:right w:val="nil"/>
            </w:tcBorders>
          </w:tcPr>
          <w:p w14:paraId="3AFFAF27" w14:textId="710F0FD2" w:rsidR="00002A3C" w:rsidRPr="00072977" w:rsidRDefault="00002A3C" w:rsidP="00002A3C">
            <w:pPr>
              <w:tabs>
                <w:tab w:val="decimal" w:pos="381"/>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-.002</w:t>
            </w:r>
          </w:p>
        </w:tc>
      </w:tr>
      <w:tr w:rsidR="00002A3C" w:rsidRPr="00072977" w14:paraId="70938E14" w14:textId="77777777" w:rsidTr="00216ED2">
        <w:tc>
          <w:tcPr>
            <w:tcW w:w="2943" w:type="dxa"/>
            <w:tcBorders>
              <w:top w:val="nil"/>
              <w:left w:val="nil"/>
              <w:bottom w:val="nil"/>
              <w:right w:val="nil"/>
            </w:tcBorders>
          </w:tcPr>
          <w:p w14:paraId="5EE6B305" w14:textId="69DEDEFA" w:rsidR="00002A3C" w:rsidRPr="00072977" w:rsidRDefault="00002A3C" w:rsidP="00002A3C">
            <w:pPr>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Scalar Invariance</w:t>
            </w:r>
          </w:p>
        </w:tc>
        <w:tc>
          <w:tcPr>
            <w:tcW w:w="2444" w:type="dxa"/>
            <w:tcBorders>
              <w:top w:val="nil"/>
              <w:left w:val="nil"/>
              <w:bottom w:val="nil"/>
              <w:right w:val="nil"/>
            </w:tcBorders>
          </w:tcPr>
          <w:p w14:paraId="536EA0A8" w14:textId="261D080B" w:rsidR="00002A3C" w:rsidRPr="00072977" w:rsidRDefault="00002A3C" w:rsidP="00002A3C">
            <w:pPr>
              <w:tabs>
                <w:tab w:val="decimal" w:pos="885"/>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306.28 (133)</w:t>
            </w:r>
          </w:p>
        </w:tc>
        <w:tc>
          <w:tcPr>
            <w:tcW w:w="1134" w:type="dxa"/>
            <w:tcBorders>
              <w:top w:val="nil"/>
              <w:left w:val="nil"/>
              <w:bottom w:val="nil"/>
              <w:right w:val="nil"/>
            </w:tcBorders>
          </w:tcPr>
          <w:p w14:paraId="56161EB4" w14:textId="42CA6510"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.024</w:t>
            </w:r>
          </w:p>
        </w:tc>
        <w:tc>
          <w:tcPr>
            <w:tcW w:w="1134" w:type="dxa"/>
            <w:tcBorders>
              <w:top w:val="nil"/>
              <w:left w:val="nil"/>
              <w:bottom w:val="nil"/>
              <w:right w:val="nil"/>
            </w:tcBorders>
          </w:tcPr>
          <w:p w14:paraId="29A4B8C8" w14:textId="6993F332"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.041</w:t>
            </w:r>
          </w:p>
        </w:tc>
        <w:tc>
          <w:tcPr>
            <w:tcW w:w="1073" w:type="dxa"/>
            <w:tcBorders>
              <w:top w:val="nil"/>
              <w:left w:val="nil"/>
              <w:bottom w:val="nil"/>
              <w:right w:val="nil"/>
            </w:tcBorders>
          </w:tcPr>
          <w:p w14:paraId="2F519EE2" w14:textId="6BE5C3F1" w:rsidR="00002A3C" w:rsidRPr="00072977" w:rsidRDefault="00002A3C" w:rsidP="00002A3C">
            <w:pPr>
              <w:tabs>
                <w:tab w:val="decimal" w:pos="234"/>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.983</w:t>
            </w:r>
          </w:p>
        </w:tc>
        <w:tc>
          <w:tcPr>
            <w:tcW w:w="1361" w:type="dxa"/>
            <w:tcBorders>
              <w:top w:val="nil"/>
              <w:left w:val="nil"/>
              <w:bottom w:val="nil"/>
              <w:right w:val="nil"/>
            </w:tcBorders>
          </w:tcPr>
          <w:p w14:paraId="69490FDA" w14:textId="689ADB46" w:rsidR="00002A3C" w:rsidRPr="00072977" w:rsidRDefault="00002A3C" w:rsidP="00002A3C">
            <w:pPr>
              <w:tabs>
                <w:tab w:val="decimal" w:pos="361"/>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.980</w:t>
            </w:r>
          </w:p>
        </w:tc>
        <w:tc>
          <w:tcPr>
            <w:tcW w:w="1362" w:type="dxa"/>
            <w:tcBorders>
              <w:top w:val="nil"/>
              <w:left w:val="nil"/>
              <w:bottom w:val="nil"/>
              <w:right w:val="nil"/>
            </w:tcBorders>
          </w:tcPr>
          <w:p w14:paraId="32F21089" w14:textId="53F0E689" w:rsidR="00002A3C" w:rsidRPr="00072977" w:rsidRDefault="00002A3C" w:rsidP="00002A3C">
            <w:pPr>
              <w:tabs>
                <w:tab w:val="decimal" w:pos="307"/>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-.001</w:t>
            </w:r>
          </w:p>
        </w:tc>
        <w:tc>
          <w:tcPr>
            <w:tcW w:w="1361" w:type="dxa"/>
            <w:tcBorders>
              <w:top w:val="nil"/>
              <w:left w:val="nil"/>
              <w:bottom w:val="nil"/>
              <w:right w:val="nil"/>
            </w:tcBorders>
          </w:tcPr>
          <w:p w14:paraId="0B7138A8" w14:textId="5BC90377" w:rsidR="00002A3C" w:rsidRPr="00072977" w:rsidRDefault="00002A3C" w:rsidP="00002A3C">
            <w:pPr>
              <w:tabs>
                <w:tab w:val="decimal" w:pos="369"/>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&lt;.001</w:t>
            </w:r>
          </w:p>
        </w:tc>
        <w:tc>
          <w:tcPr>
            <w:tcW w:w="1362" w:type="dxa"/>
            <w:tcBorders>
              <w:top w:val="nil"/>
              <w:left w:val="nil"/>
              <w:bottom w:val="nil"/>
              <w:right w:val="nil"/>
            </w:tcBorders>
          </w:tcPr>
          <w:p w14:paraId="11973331" w14:textId="4996C312" w:rsidR="00002A3C" w:rsidRPr="00072977" w:rsidRDefault="00002A3C" w:rsidP="00002A3C">
            <w:pPr>
              <w:tabs>
                <w:tab w:val="decimal" w:pos="381"/>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+.002</w:t>
            </w:r>
          </w:p>
        </w:tc>
      </w:tr>
      <w:tr w:rsidR="00002A3C" w:rsidRPr="00072977" w14:paraId="1E10451E" w14:textId="77777777" w:rsidTr="00216ED2">
        <w:tc>
          <w:tcPr>
            <w:tcW w:w="2943" w:type="dxa"/>
            <w:tcBorders>
              <w:top w:val="nil"/>
              <w:left w:val="nil"/>
              <w:bottom w:val="nil"/>
              <w:right w:val="nil"/>
            </w:tcBorders>
          </w:tcPr>
          <w:p w14:paraId="67BE86B4" w14:textId="37C67762" w:rsidR="00002A3C" w:rsidRPr="00072977" w:rsidRDefault="00002A3C" w:rsidP="00002A3C">
            <w:pPr>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Residual Invariance</w:t>
            </w:r>
          </w:p>
        </w:tc>
        <w:tc>
          <w:tcPr>
            <w:tcW w:w="2444" w:type="dxa"/>
            <w:tcBorders>
              <w:top w:val="nil"/>
              <w:left w:val="nil"/>
              <w:bottom w:val="nil"/>
              <w:right w:val="nil"/>
            </w:tcBorders>
          </w:tcPr>
          <w:p w14:paraId="1342A7E5" w14:textId="53DECF61" w:rsidR="00002A3C" w:rsidRPr="00072977" w:rsidRDefault="00002A3C" w:rsidP="00002A3C">
            <w:pPr>
              <w:tabs>
                <w:tab w:val="decimal" w:pos="885"/>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339.39 (145)</w:t>
            </w:r>
          </w:p>
        </w:tc>
        <w:tc>
          <w:tcPr>
            <w:tcW w:w="1134" w:type="dxa"/>
            <w:tcBorders>
              <w:top w:val="nil"/>
              <w:left w:val="nil"/>
              <w:bottom w:val="nil"/>
              <w:right w:val="nil"/>
            </w:tcBorders>
          </w:tcPr>
          <w:p w14:paraId="7F2FC35F" w14:textId="25C6A1D8"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.024</w:t>
            </w:r>
          </w:p>
        </w:tc>
        <w:tc>
          <w:tcPr>
            <w:tcW w:w="1134" w:type="dxa"/>
            <w:tcBorders>
              <w:top w:val="nil"/>
              <w:left w:val="nil"/>
              <w:bottom w:val="nil"/>
              <w:right w:val="nil"/>
            </w:tcBorders>
          </w:tcPr>
          <w:p w14:paraId="666702C7" w14:textId="503B9AA2"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.041</w:t>
            </w:r>
          </w:p>
        </w:tc>
        <w:tc>
          <w:tcPr>
            <w:tcW w:w="1073" w:type="dxa"/>
            <w:tcBorders>
              <w:top w:val="nil"/>
              <w:left w:val="nil"/>
              <w:bottom w:val="nil"/>
              <w:right w:val="nil"/>
            </w:tcBorders>
          </w:tcPr>
          <w:p w14:paraId="18E28275" w14:textId="487CF543" w:rsidR="00002A3C" w:rsidRPr="00072977" w:rsidRDefault="00002A3C" w:rsidP="00002A3C">
            <w:pPr>
              <w:tabs>
                <w:tab w:val="decimal" w:pos="234"/>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.981</w:t>
            </w:r>
          </w:p>
        </w:tc>
        <w:tc>
          <w:tcPr>
            <w:tcW w:w="1361" w:type="dxa"/>
            <w:tcBorders>
              <w:top w:val="nil"/>
              <w:left w:val="nil"/>
              <w:bottom w:val="nil"/>
              <w:right w:val="nil"/>
            </w:tcBorders>
          </w:tcPr>
          <w:p w14:paraId="44B38723" w14:textId="3597FCCC" w:rsidR="00002A3C" w:rsidRPr="00072977" w:rsidRDefault="00002A3C" w:rsidP="00002A3C">
            <w:pPr>
              <w:tabs>
                <w:tab w:val="decimal" w:pos="361"/>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.979</w:t>
            </w:r>
          </w:p>
        </w:tc>
        <w:tc>
          <w:tcPr>
            <w:tcW w:w="1362" w:type="dxa"/>
            <w:tcBorders>
              <w:top w:val="nil"/>
              <w:left w:val="nil"/>
              <w:bottom w:val="nil"/>
              <w:right w:val="nil"/>
            </w:tcBorders>
          </w:tcPr>
          <w:p w14:paraId="3654323E" w14:textId="7780FC01" w:rsidR="00002A3C" w:rsidRPr="00072977" w:rsidRDefault="00002A3C" w:rsidP="00002A3C">
            <w:pPr>
              <w:tabs>
                <w:tab w:val="decimal" w:pos="307"/>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&lt;.001</w:t>
            </w:r>
          </w:p>
        </w:tc>
        <w:tc>
          <w:tcPr>
            <w:tcW w:w="1361" w:type="dxa"/>
            <w:tcBorders>
              <w:top w:val="nil"/>
              <w:left w:val="nil"/>
              <w:bottom w:val="nil"/>
              <w:right w:val="nil"/>
            </w:tcBorders>
          </w:tcPr>
          <w:p w14:paraId="571836E9" w14:textId="4E1A987C" w:rsidR="00002A3C" w:rsidRPr="00072977" w:rsidRDefault="00002A3C" w:rsidP="00002A3C">
            <w:pPr>
              <w:tabs>
                <w:tab w:val="decimal" w:pos="369"/>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-.002</w:t>
            </w:r>
          </w:p>
        </w:tc>
        <w:tc>
          <w:tcPr>
            <w:tcW w:w="1362" w:type="dxa"/>
            <w:tcBorders>
              <w:top w:val="nil"/>
              <w:left w:val="nil"/>
              <w:bottom w:val="nil"/>
              <w:right w:val="nil"/>
            </w:tcBorders>
          </w:tcPr>
          <w:p w14:paraId="56FF5FEF" w14:textId="6D589CFE" w:rsidR="00002A3C" w:rsidRPr="00072977" w:rsidRDefault="00002A3C" w:rsidP="00002A3C">
            <w:pPr>
              <w:tabs>
                <w:tab w:val="decimal" w:pos="381"/>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-.001</w:t>
            </w:r>
          </w:p>
        </w:tc>
      </w:tr>
      <w:tr w:rsidR="00002A3C" w:rsidRPr="00072977" w14:paraId="21BBFA39" w14:textId="77777777" w:rsidTr="00216ED2">
        <w:tc>
          <w:tcPr>
            <w:tcW w:w="2943" w:type="dxa"/>
            <w:tcBorders>
              <w:top w:val="nil"/>
              <w:left w:val="nil"/>
              <w:bottom w:val="nil"/>
              <w:right w:val="nil"/>
            </w:tcBorders>
          </w:tcPr>
          <w:p w14:paraId="71385BF3" w14:textId="77777777" w:rsidR="00002A3C" w:rsidRPr="00072977" w:rsidRDefault="00002A3C" w:rsidP="00002A3C">
            <w:pPr>
              <w:spacing w:line="276" w:lineRule="auto"/>
              <w:rPr>
                <w:rFonts w:ascii="Times New Roman" w:hAnsi="Times New Roman" w:cs="Times New Roman"/>
                <w:color w:val="000000" w:themeColor="text1"/>
                <w:sz w:val="24"/>
                <w:szCs w:val="24"/>
                <w:lang w:val="en-US"/>
              </w:rPr>
            </w:pPr>
          </w:p>
        </w:tc>
        <w:tc>
          <w:tcPr>
            <w:tcW w:w="2444" w:type="dxa"/>
            <w:tcBorders>
              <w:top w:val="nil"/>
              <w:left w:val="nil"/>
              <w:bottom w:val="nil"/>
              <w:right w:val="nil"/>
            </w:tcBorders>
          </w:tcPr>
          <w:p w14:paraId="1A2C6121" w14:textId="77777777" w:rsidR="00002A3C" w:rsidRPr="00072977" w:rsidRDefault="00002A3C" w:rsidP="00002A3C">
            <w:pPr>
              <w:tabs>
                <w:tab w:val="decimal" w:pos="885"/>
              </w:tabs>
              <w:spacing w:line="276" w:lineRule="auto"/>
              <w:rPr>
                <w:rFonts w:ascii="Times New Roman" w:hAnsi="Times New Roman" w:cs="Times New Roman"/>
                <w:color w:val="000000" w:themeColor="text1"/>
                <w:sz w:val="24"/>
                <w:szCs w:val="24"/>
                <w:lang w:val="en-US"/>
              </w:rPr>
            </w:pPr>
          </w:p>
        </w:tc>
        <w:tc>
          <w:tcPr>
            <w:tcW w:w="1134" w:type="dxa"/>
            <w:tcBorders>
              <w:top w:val="nil"/>
              <w:left w:val="nil"/>
              <w:bottom w:val="nil"/>
              <w:right w:val="nil"/>
            </w:tcBorders>
          </w:tcPr>
          <w:p w14:paraId="3396FF8A" w14:textId="77777777"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p>
        </w:tc>
        <w:tc>
          <w:tcPr>
            <w:tcW w:w="1134" w:type="dxa"/>
            <w:tcBorders>
              <w:top w:val="nil"/>
              <w:left w:val="nil"/>
              <w:bottom w:val="nil"/>
              <w:right w:val="nil"/>
            </w:tcBorders>
          </w:tcPr>
          <w:p w14:paraId="42D60EB9" w14:textId="77777777"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p>
        </w:tc>
        <w:tc>
          <w:tcPr>
            <w:tcW w:w="1073" w:type="dxa"/>
            <w:tcBorders>
              <w:top w:val="nil"/>
              <w:left w:val="nil"/>
              <w:bottom w:val="nil"/>
              <w:right w:val="nil"/>
            </w:tcBorders>
          </w:tcPr>
          <w:p w14:paraId="28FFB4E3" w14:textId="77777777" w:rsidR="00002A3C" w:rsidRPr="00072977" w:rsidRDefault="00002A3C" w:rsidP="00002A3C">
            <w:pPr>
              <w:tabs>
                <w:tab w:val="decimal" w:pos="234"/>
              </w:tabs>
              <w:spacing w:line="276" w:lineRule="auto"/>
              <w:rPr>
                <w:rFonts w:ascii="Times New Roman" w:hAnsi="Times New Roman" w:cs="Times New Roman"/>
                <w:color w:val="000000" w:themeColor="text1"/>
                <w:sz w:val="24"/>
                <w:szCs w:val="24"/>
                <w:lang w:val="en-US"/>
              </w:rPr>
            </w:pPr>
          </w:p>
        </w:tc>
        <w:tc>
          <w:tcPr>
            <w:tcW w:w="1361" w:type="dxa"/>
            <w:tcBorders>
              <w:top w:val="nil"/>
              <w:left w:val="nil"/>
              <w:bottom w:val="nil"/>
              <w:right w:val="nil"/>
            </w:tcBorders>
          </w:tcPr>
          <w:p w14:paraId="74CB2E98" w14:textId="77777777" w:rsidR="00002A3C" w:rsidRPr="00072977" w:rsidRDefault="00002A3C" w:rsidP="00002A3C">
            <w:pPr>
              <w:tabs>
                <w:tab w:val="decimal" w:pos="361"/>
              </w:tabs>
              <w:spacing w:line="276" w:lineRule="auto"/>
              <w:rPr>
                <w:rFonts w:ascii="Times New Roman" w:hAnsi="Times New Roman" w:cs="Times New Roman"/>
                <w:color w:val="000000" w:themeColor="text1"/>
                <w:sz w:val="24"/>
                <w:szCs w:val="24"/>
                <w:lang w:val="en-US"/>
              </w:rPr>
            </w:pPr>
          </w:p>
        </w:tc>
        <w:tc>
          <w:tcPr>
            <w:tcW w:w="1362" w:type="dxa"/>
            <w:tcBorders>
              <w:top w:val="nil"/>
              <w:left w:val="nil"/>
              <w:bottom w:val="nil"/>
              <w:right w:val="nil"/>
            </w:tcBorders>
          </w:tcPr>
          <w:p w14:paraId="31C77E06" w14:textId="77777777" w:rsidR="00002A3C" w:rsidRPr="00072977" w:rsidRDefault="00002A3C" w:rsidP="00002A3C">
            <w:pPr>
              <w:tabs>
                <w:tab w:val="decimal" w:pos="307"/>
              </w:tabs>
              <w:spacing w:line="276" w:lineRule="auto"/>
              <w:rPr>
                <w:rFonts w:ascii="Times New Roman" w:hAnsi="Times New Roman" w:cs="Times New Roman"/>
                <w:color w:val="000000" w:themeColor="text1"/>
                <w:sz w:val="24"/>
                <w:szCs w:val="24"/>
                <w:lang w:val="en-US"/>
              </w:rPr>
            </w:pPr>
          </w:p>
        </w:tc>
        <w:tc>
          <w:tcPr>
            <w:tcW w:w="1361" w:type="dxa"/>
            <w:tcBorders>
              <w:top w:val="nil"/>
              <w:left w:val="nil"/>
              <w:bottom w:val="nil"/>
              <w:right w:val="nil"/>
            </w:tcBorders>
          </w:tcPr>
          <w:p w14:paraId="4D3A68F2" w14:textId="77777777" w:rsidR="00002A3C" w:rsidRPr="00072977" w:rsidRDefault="00002A3C" w:rsidP="00002A3C">
            <w:pPr>
              <w:tabs>
                <w:tab w:val="decimal" w:pos="369"/>
              </w:tabs>
              <w:spacing w:line="276" w:lineRule="auto"/>
              <w:rPr>
                <w:rFonts w:ascii="Times New Roman" w:hAnsi="Times New Roman" w:cs="Times New Roman"/>
                <w:color w:val="000000" w:themeColor="text1"/>
                <w:sz w:val="24"/>
                <w:szCs w:val="24"/>
                <w:lang w:val="en-US"/>
              </w:rPr>
            </w:pPr>
          </w:p>
        </w:tc>
        <w:tc>
          <w:tcPr>
            <w:tcW w:w="1362" w:type="dxa"/>
            <w:tcBorders>
              <w:top w:val="nil"/>
              <w:left w:val="nil"/>
              <w:bottom w:val="nil"/>
              <w:right w:val="nil"/>
            </w:tcBorders>
          </w:tcPr>
          <w:p w14:paraId="54D8F1AA" w14:textId="77777777" w:rsidR="00002A3C" w:rsidRPr="00072977" w:rsidRDefault="00002A3C" w:rsidP="00002A3C">
            <w:pPr>
              <w:tabs>
                <w:tab w:val="decimal" w:pos="381"/>
              </w:tabs>
              <w:spacing w:line="276" w:lineRule="auto"/>
              <w:rPr>
                <w:rFonts w:ascii="Times New Roman" w:hAnsi="Times New Roman" w:cs="Times New Roman"/>
                <w:color w:val="000000" w:themeColor="text1"/>
                <w:sz w:val="24"/>
                <w:szCs w:val="24"/>
                <w:lang w:val="en-US"/>
              </w:rPr>
            </w:pPr>
          </w:p>
        </w:tc>
      </w:tr>
      <w:tr w:rsidR="00002A3C" w:rsidRPr="00072977" w14:paraId="69BACF98" w14:textId="77777777" w:rsidTr="00216ED2">
        <w:tc>
          <w:tcPr>
            <w:tcW w:w="2943" w:type="dxa"/>
            <w:tcBorders>
              <w:top w:val="nil"/>
              <w:left w:val="nil"/>
              <w:bottom w:val="nil"/>
              <w:right w:val="nil"/>
            </w:tcBorders>
          </w:tcPr>
          <w:p w14:paraId="437B3306" w14:textId="5D8E1E5C" w:rsidR="00002A3C" w:rsidRPr="00072977" w:rsidRDefault="00002A3C" w:rsidP="00002A3C">
            <w:pPr>
              <w:spacing w:line="276" w:lineRule="auto"/>
              <w:rPr>
                <w:rFonts w:ascii="Times New Roman" w:hAnsi="Times New Roman" w:cs="Times New Roman"/>
                <w:i/>
                <w:iCs/>
                <w:color w:val="000000" w:themeColor="text1"/>
                <w:sz w:val="24"/>
                <w:szCs w:val="24"/>
                <w:lang w:val="en-US"/>
              </w:rPr>
            </w:pPr>
            <w:bookmarkStart w:id="2" w:name="_Hlk105354728"/>
            <w:r w:rsidRPr="00072977">
              <w:rPr>
                <w:rFonts w:ascii="Times New Roman" w:hAnsi="Times New Roman" w:cs="Times New Roman"/>
                <w:i/>
                <w:iCs/>
                <w:color w:val="000000" w:themeColor="text1"/>
                <w:sz w:val="24"/>
                <w:szCs w:val="24"/>
                <w:lang w:val="en-US"/>
              </w:rPr>
              <w:t>Suppression</w:t>
            </w:r>
          </w:p>
        </w:tc>
        <w:tc>
          <w:tcPr>
            <w:tcW w:w="2444" w:type="dxa"/>
            <w:tcBorders>
              <w:top w:val="nil"/>
              <w:left w:val="nil"/>
              <w:bottom w:val="nil"/>
              <w:right w:val="nil"/>
            </w:tcBorders>
          </w:tcPr>
          <w:p w14:paraId="6861509B" w14:textId="77777777" w:rsidR="00002A3C" w:rsidRPr="00072977" w:rsidRDefault="00002A3C" w:rsidP="00002A3C">
            <w:pPr>
              <w:tabs>
                <w:tab w:val="decimal" w:pos="885"/>
              </w:tabs>
              <w:spacing w:line="276" w:lineRule="auto"/>
              <w:rPr>
                <w:rFonts w:ascii="Times New Roman" w:hAnsi="Times New Roman" w:cs="Times New Roman"/>
                <w:color w:val="000000" w:themeColor="text1"/>
                <w:sz w:val="24"/>
                <w:szCs w:val="24"/>
                <w:lang w:val="en-US"/>
              </w:rPr>
            </w:pPr>
          </w:p>
        </w:tc>
        <w:tc>
          <w:tcPr>
            <w:tcW w:w="1134" w:type="dxa"/>
            <w:tcBorders>
              <w:top w:val="nil"/>
              <w:left w:val="nil"/>
              <w:bottom w:val="nil"/>
              <w:right w:val="nil"/>
            </w:tcBorders>
          </w:tcPr>
          <w:p w14:paraId="785E4BEE" w14:textId="77777777"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p>
        </w:tc>
        <w:tc>
          <w:tcPr>
            <w:tcW w:w="1134" w:type="dxa"/>
            <w:tcBorders>
              <w:top w:val="nil"/>
              <w:left w:val="nil"/>
              <w:bottom w:val="nil"/>
              <w:right w:val="nil"/>
            </w:tcBorders>
          </w:tcPr>
          <w:p w14:paraId="5493F2CE" w14:textId="77777777"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p>
        </w:tc>
        <w:tc>
          <w:tcPr>
            <w:tcW w:w="1073" w:type="dxa"/>
            <w:tcBorders>
              <w:top w:val="nil"/>
              <w:left w:val="nil"/>
              <w:bottom w:val="nil"/>
              <w:right w:val="nil"/>
            </w:tcBorders>
          </w:tcPr>
          <w:p w14:paraId="4AD6A0BA" w14:textId="77777777" w:rsidR="00002A3C" w:rsidRPr="00072977" w:rsidRDefault="00002A3C" w:rsidP="00002A3C">
            <w:pPr>
              <w:tabs>
                <w:tab w:val="decimal" w:pos="234"/>
              </w:tabs>
              <w:spacing w:line="276" w:lineRule="auto"/>
              <w:rPr>
                <w:rFonts w:ascii="Times New Roman" w:hAnsi="Times New Roman" w:cs="Times New Roman"/>
                <w:color w:val="000000" w:themeColor="text1"/>
                <w:sz w:val="24"/>
                <w:szCs w:val="24"/>
                <w:lang w:val="en-US"/>
              </w:rPr>
            </w:pPr>
          </w:p>
        </w:tc>
        <w:tc>
          <w:tcPr>
            <w:tcW w:w="1361" w:type="dxa"/>
            <w:tcBorders>
              <w:top w:val="nil"/>
              <w:left w:val="nil"/>
              <w:bottom w:val="nil"/>
              <w:right w:val="nil"/>
            </w:tcBorders>
          </w:tcPr>
          <w:p w14:paraId="26E0DBE2" w14:textId="77777777" w:rsidR="00002A3C" w:rsidRPr="00072977" w:rsidRDefault="00002A3C" w:rsidP="00002A3C">
            <w:pPr>
              <w:tabs>
                <w:tab w:val="decimal" w:pos="361"/>
              </w:tabs>
              <w:spacing w:line="276" w:lineRule="auto"/>
              <w:rPr>
                <w:rFonts w:ascii="Times New Roman" w:hAnsi="Times New Roman" w:cs="Times New Roman"/>
                <w:color w:val="000000" w:themeColor="text1"/>
                <w:sz w:val="24"/>
                <w:szCs w:val="24"/>
                <w:lang w:val="en-US"/>
              </w:rPr>
            </w:pPr>
          </w:p>
        </w:tc>
        <w:tc>
          <w:tcPr>
            <w:tcW w:w="1362" w:type="dxa"/>
            <w:tcBorders>
              <w:top w:val="nil"/>
              <w:left w:val="nil"/>
              <w:bottom w:val="nil"/>
              <w:right w:val="nil"/>
            </w:tcBorders>
          </w:tcPr>
          <w:p w14:paraId="1B603E8D" w14:textId="77777777" w:rsidR="00002A3C" w:rsidRPr="00072977" w:rsidRDefault="00002A3C" w:rsidP="00002A3C">
            <w:pPr>
              <w:tabs>
                <w:tab w:val="decimal" w:pos="307"/>
              </w:tabs>
              <w:spacing w:line="276" w:lineRule="auto"/>
              <w:rPr>
                <w:rFonts w:ascii="Times New Roman" w:hAnsi="Times New Roman" w:cs="Times New Roman"/>
                <w:color w:val="000000" w:themeColor="text1"/>
                <w:sz w:val="24"/>
                <w:szCs w:val="24"/>
                <w:lang w:val="en-US"/>
              </w:rPr>
            </w:pPr>
          </w:p>
        </w:tc>
        <w:tc>
          <w:tcPr>
            <w:tcW w:w="1361" w:type="dxa"/>
            <w:tcBorders>
              <w:top w:val="nil"/>
              <w:left w:val="nil"/>
              <w:bottom w:val="nil"/>
              <w:right w:val="nil"/>
            </w:tcBorders>
          </w:tcPr>
          <w:p w14:paraId="564C6BB5" w14:textId="77777777" w:rsidR="00002A3C" w:rsidRPr="00072977" w:rsidRDefault="00002A3C" w:rsidP="00002A3C">
            <w:pPr>
              <w:tabs>
                <w:tab w:val="decimal" w:pos="369"/>
              </w:tabs>
              <w:spacing w:line="276" w:lineRule="auto"/>
              <w:rPr>
                <w:rFonts w:ascii="Times New Roman" w:hAnsi="Times New Roman" w:cs="Times New Roman"/>
                <w:color w:val="000000" w:themeColor="text1"/>
                <w:sz w:val="24"/>
                <w:szCs w:val="24"/>
                <w:lang w:val="en-US"/>
              </w:rPr>
            </w:pPr>
          </w:p>
        </w:tc>
        <w:tc>
          <w:tcPr>
            <w:tcW w:w="1362" w:type="dxa"/>
            <w:tcBorders>
              <w:top w:val="nil"/>
              <w:left w:val="nil"/>
              <w:bottom w:val="nil"/>
              <w:right w:val="nil"/>
            </w:tcBorders>
          </w:tcPr>
          <w:p w14:paraId="4CCCD957" w14:textId="77777777" w:rsidR="00002A3C" w:rsidRPr="00072977" w:rsidRDefault="00002A3C" w:rsidP="00002A3C">
            <w:pPr>
              <w:tabs>
                <w:tab w:val="decimal" w:pos="381"/>
              </w:tabs>
              <w:spacing w:line="276" w:lineRule="auto"/>
              <w:rPr>
                <w:rFonts w:ascii="Times New Roman" w:hAnsi="Times New Roman" w:cs="Times New Roman"/>
                <w:color w:val="000000" w:themeColor="text1"/>
                <w:sz w:val="24"/>
                <w:szCs w:val="24"/>
                <w:lang w:val="en-US"/>
              </w:rPr>
            </w:pPr>
          </w:p>
        </w:tc>
      </w:tr>
      <w:tr w:rsidR="00002A3C" w:rsidRPr="00072977" w14:paraId="383E0062" w14:textId="77777777" w:rsidTr="00216ED2">
        <w:tc>
          <w:tcPr>
            <w:tcW w:w="2943" w:type="dxa"/>
            <w:tcBorders>
              <w:top w:val="nil"/>
              <w:left w:val="nil"/>
              <w:bottom w:val="nil"/>
              <w:right w:val="nil"/>
            </w:tcBorders>
          </w:tcPr>
          <w:p w14:paraId="3EBAF720" w14:textId="5837D669" w:rsidR="00002A3C" w:rsidRPr="00072977" w:rsidRDefault="00002A3C" w:rsidP="00002A3C">
            <w:pPr>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T</w:t>
            </w:r>
            <w:r w:rsidRPr="00072977">
              <w:rPr>
                <w:rFonts w:ascii="Times New Roman" w:hAnsi="Times New Roman" w:cs="Times New Roman"/>
                <w:color w:val="000000" w:themeColor="text1"/>
                <w:sz w:val="24"/>
                <w:szCs w:val="24"/>
                <w:vertAlign w:val="subscript"/>
                <w:lang w:val="en-US"/>
              </w:rPr>
              <w:t>1</w:t>
            </w:r>
          </w:p>
        </w:tc>
        <w:tc>
          <w:tcPr>
            <w:tcW w:w="2444" w:type="dxa"/>
            <w:tcBorders>
              <w:top w:val="nil"/>
              <w:left w:val="nil"/>
              <w:bottom w:val="nil"/>
              <w:right w:val="nil"/>
            </w:tcBorders>
          </w:tcPr>
          <w:p w14:paraId="25A75899" w14:textId="22E76821" w:rsidR="00002A3C" w:rsidRPr="00072977" w:rsidRDefault="00002A3C" w:rsidP="00002A3C">
            <w:pPr>
              <w:tabs>
                <w:tab w:val="decimal" w:pos="885"/>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6.02 (2)</w:t>
            </w:r>
          </w:p>
        </w:tc>
        <w:tc>
          <w:tcPr>
            <w:tcW w:w="1134" w:type="dxa"/>
            <w:tcBorders>
              <w:top w:val="nil"/>
              <w:left w:val="nil"/>
              <w:bottom w:val="nil"/>
              <w:right w:val="nil"/>
            </w:tcBorders>
          </w:tcPr>
          <w:p w14:paraId="1FFEB47C" w14:textId="22928C56"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.039</w:t>
            </w:r>
          </w:p>
        </w:tc>
        <w:tc>
          <w:tcPr>
            <w:tcW w:w="1134" w:type="dxa"/>
            <w:tcBorders>
              <w:top w:val="nil"/>
              <w:left w:val="nil"/>
              <w:bottom w:val="nil"/>
              <w:right w:val="nil"/>
            </w:tcBorders>
          </w:tcPr>
          <w:p w14:paraId="095EB6CB" w14:textId="7E161064"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.012</w:t>
            </w:r>
          </w:p>
        </w:tc>
        <w:tc>
          <w:tcPr>
            <w:tcW w:w="1073" w:type="dxa"/>
            <w:tcBorders>
              <w:top w:val="nil"/>
              <w:left w:val="nil"/>
              <w:bottom w:val="nil"/>
              <w:right w:val="nil"/>
            </w:tcBorders>
          </w:tcPr>
          <w:p w14:paraId="119730A3" w14:textId="3A855597" w:rsidR="00002A3C" w:rsidRPr="00072977" w:rsidRDefault="00002A3C" w:rsidP="00002A3C">
            <w:pPr>
              <w:tabs>
                <w:tab w:val="decimal" w:pos="234"/>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.995</w:t>
            </w:r>
          </w:p>
        </w:tc>
        <w:tc>
          <w:tcPr>
            <w:tcW w:w="1361" w:type="dxa"/>
            <w:tcBorders>
              <w:top w:val="nil"/>
              <w:left w:val="nil"/>
              <w:bottom w:val="nil"/>
              <w:right w:val="nil"/>
            </w:tcBorders>
          </w:tcPr>
          <w:p w14:paraId="70319B1A" w14:textId="28316669" w:rsidR="00002A3C" w:rsidRPr="00072977" w:rsidRDefault="00002A3C" w:rsidP="00002A3C">
            <w:pPr>
              <w:tabs>
                <w:tab w:val="decimal" w:pos="361"/>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.986</w:t>
            </w:r>
          </w:p>
        </w:tc>
        <w:tc>
          <w:tcPr>
            <w:tcW w:w="1362" w:type="dxa"/>
            <w:tcBorders>
              <w:top w:val="nil"/>
              <w:left w:val="nil"/>
              <w:bottom w:val="nil"/>
              <w:right w:val="nil"/>
            </w:tcBorders>
          </w:tcPr>
          <w:p w14:paraId="3A1835FF" w14:textId="77777777" w:rsidR="00002A3C" w:rsidRPr="00072977" w:rsidRDefault="00002A3C" w:rsidP="00002A3C">
            <w:pPr>
              <w:tabs>
                <w:tab w:val="decimal" w:pos="307"/>
              </w:tabs>
              <w:spacing w:line="276" w:lineRule="auto"/>
              <w:rPr>
                <w:rFonts w:ascii="Times New Roman" w:hAnsi="Times New Roman" w:cs="Times New Roman"/>
                <w:color w:val="000000" w:themeColor="text1"/>
                <w:sz w:val="24"/>
                <w:szCs w:val="24"/>
                <w:lang w:val="en-US"/>
              </w:rPr>
            </w:pPr>
          </w:p>
        </w:tc>
        <w:tc>
          <w:tcPr>
            <w:tcW w:w="1361" w:type="dxa"/>
            <w:tcBorders>
              <w:top w:val="nil"/>
              <w:left w:val="nil"/>
              <w:bottom w:val="nil"/>
              <w:right w:val="nil"/>
            </w:tcBorders>
          </w:tcPr>
          <w:p w14:paraId="4DDC53B9" w14:textId="77777777" w:rsidR="00002A3C" w:rsidRPr="00072977" w:rsidRDefault="00002A3C" w:rsidP="00002A3C">
            <w:pPr>
              <w:tabs>
                <w:tab w:val="decimal" w:pos="369"/>
              </w:tabs>
              <w:spacing w:line="276" w:lineRule="auto"/>
              <w:rPr>
                <w:rFonts w:ascii="Times New Roman" w:hAnsi="Times New Roman" w:cs="Times New Roman"/>
                <w:color w:val="000000" w:themeColor="text1"/>
                <w:sz w:val="24"/>
                <w:szCs w:val="24"/>
                <w:lang w:val="en-US"/>
              </w:rPr>
            </w:pPr>
          </w:p>
        </w:tc>
        <w:tc>
          <w:tcPr>
            <w:tcW w:w="1362" w:type="dxa"/>
            <w:tcBorders>
              <w:top w:val="nil"/>
              <w:left w:val="nil"/>
              <w:bottom w:val="nil"/>
              <w:right w:val="nil"/>
            </w:tcBorders>
          </w:tcPr>
          <w:p w14:paraId="1884C31D" w14:textId="77777777" w:rsidR="00002A3C" w:rsidRPr="00072977" w:rsidRDefault="00002A3C" w:rsidP="00002A3C">
            <w:pPr>
              <w:tabs>
                <w:tab w:val="decimal" w:pos="381"/>
              </w:tabs>
              <w:spacing w:line="276" w:lineRule="auto"/>
              <w:rPr>
                <w:rFonts w:ascii="Times New Roman" w:hAnsi="Times New Roman" w:cs="Times New Roman"/>
                <w:color w:val="000000" w:themeColor="text1"/>
                <w:sz w:val="24"/>
                <w:szCs w:val="24"/>
                <w:lang w:val="en-US"/>
              </w:rPr>
            </w:pPr>
          </w:p>
        </w:tc>
      </w:tr>
      <w:tr w:rsidR="00002A3C" w:rsidRPr="00072977" w14:paraId="21EC6A59" w14:textId="77777777" w:rsidTr="00216ED2">
        <w:tc>
          <w:tcPr>
            <w:tcW w:w="2943" w:type="dxa"/>
            <w:tcBorders>
              <w:top w:val="nil"/>
              <w:left w:val="nil"/>
              <w:bottom w:val="nil"/>
              <w:right w:val="nil"/>
            </w:tcBorders>
          </w:tcPr>
          <w:p w14:paraId="3DA18911" w14:textId="5A1906E7" w:rsidR="00002A3C" w:rsidRPr="00072977" w:rsidRDefault="00002A3C" w:rsidP="00002A3C">
            <w:pPr>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T</w:t>
            </w:r>
            <w:r w:rsidRPr="00072977">
              <w:rPr>
                <w:rFonts w:ascii="Times New Roman" w:hAnsi="Times New Roman" w:cs="Times New Roman"/>
                <w:color w:val="000000" w:themeColor="text1"/>
                <w:sz w:val="24"/>
                <w:szCs w:val="24"/>
                <w:vertAlign w:val="subscript"/>
                <w:lang w:val="en-US"/>
              </w:rPr>
              <w:t>2</w:t>
            </w:r>
          </w:p>
        </w:tc>
        <w:tc>
          <w:tcPr>
            <w:tcW w:w="2444" w:type="dxa"/>
            <w:tcBorders>
              <w:top w:val="nil"/>
              <w:left w:val="nil"/>
              <w:bottom w:val="nil"/>
              <w:right w:val="nil"/>
            </w:tcBorders>
          </w:tcPr>
          <w:p w14:paraId="7914265E" w14:textId="443450E0" w:rsidR="00002A3C" w:rsidRPr="00072977" w:rsidRDefault="00002A3C" w:rsidP="00002A3C">
            <w:pPr>
              <w:tabs>
                <w:tab w:val="decimal" w:pos="885"/>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1.37 (2)</w:t>
            </w:r>
          </w:p>
        </w:tc>
        <w:tc>
          <w:tcPr>
            <w:tcW w:w="1134" w:type="dxa"/>
            <w:tcBorders>
              <w:top w:val="nil"/>
              <w:left w:val="nil"/>
              <w:bottom w:val="nil"/>
              <w:right w:val="nil"/>
            </w:tcBorders>
          </w:tcPr>
          <w:p w14:paraId="1510D225" w14:textId="260F8B1A"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.000</w:t>
            </w:r>
          </w:p>
        </w:tc>
        <w:tc>
          <w:tcPr>
            <w:tcW w:w="1134" w:type="dxa"/>
            <w:tcBorders>
              <w:top w:val="nil"/>
              <w:left w:val="nil"/>
              <w:bottom w:val="nil"/>
              <w:right w:val="nil"/>
            </w:tcBorders>
          </w:tcPr>
          <w:p w14:paraId="415AA1CB" w14:textId="73C1CACE"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.006</w:t>
            </w:r>
          </w:p>
        </w:tc>
        <w:tc>
          <w:tcPr>
            <w:tcW w:w="1073" w:type="dxa"/>
            <w:tcBorders>
              <w:top w:val="nil"/>
              <w:left w:val="nil"/>
              <w:bottom w:val="nil"/>
              <w:right w:val="nil"/>
            </w:tcBorders>
          </w:tcPr>
          <w:p w14:paraId="4CFDC61B" w14:textId="6C8E42FC" w:rsidR="00002A3C" w:rsidRPr="00072977" w:rsidRDefault="00002A3C" w:rsidP="00002A3C">
            <w:pPr>
              <w:tabs>
                <w:tab w:val="decimal" w:pos="234"/>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1.000</w:t>
            </w:r>
          </w:p>
        </w:tc>
        <w:tc>
          <w:tcPr>
            <w:tcW w:w="1361" w:type="dxa"/>
            <w:tcBorders>
              <w:top w:val="nil"/>
              <w:left w:val="nil"/>
              <w:bottom w:val="nil"/>
              <w:right w:val="nil"/>
            </w:tcBorders>
          </w:tcPr>
          <w:p w14:paraId="3EA5E016" w14:textId="28ACAB05" w:rsidR="00002A3C" w:rsidRPr="00072977" w:rsidRDefault="00002A3C" w:rsidP="00002A3C">
            <w:pPr>
              <w:tabs>
                <w:tab w:val="decimal" w:pos="361"/>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1.002</w:t>
            </w:r>
          </w:p>
        </w:tc>
        <w:tc>
          <w:tcPr>
            <w:tcW w:w="1362" w:type="dxa"/>
            <w:tcBorders>
              <w:top w:val="nil"/>
              <w:left w:val="nil"/>
              <w:bottom w:val="nil"/>
              <w:right w:val="nil"/>
            </w:tcBorders>
          </w:tcPr>
          <w:p w14:paraId="7C928381" w14:textId="77777777" w:rsidR="00002A3C" w:rsidRPr="00072977" w:rsidRDefault="00002A3C" w:rsidP="00002A3C">
            <w:pPr>
              <w:tabs>
                <w:tab w:val="decimal" w:pos="307"/>
              </w:tabs>
              <w:spacing w:line="276" w:lineRule="auto"/>
              <w:rPr>
                <w:rFonts w:ascii="Times New Roman" w:hAnsi="Times New Roman" w:cs="Times New Roman"/>
                <w:color w:val="000000" w:themeColor="text1"/>
                <w:sz w:val="24"/>
                <w:szCs w:val="24"/>
                <w:lang w:val="en-US"/>
              </w:rPr>
            </w:pPr>
          </w:p>
        </w:tc>
        <w:tc>
          <w:tcPr>
            <w:tcW w:w="1361" w:type="dxa"/>
            <w:tcBorders>
              <w:top w:val="nil"/>
              <w:left w:val="nil"/>
              <w:bottom w:val="nil"/>
              <w:right w:val="nil"/>
            </w:tcBorders>
          </w:tcPr>
          <w:p w14:paraId="1BCBF210" w14:textId="77777777" w:rsidR="00002A3C" w:rsidRPr="00072977" w:rsidRDefault="00002A3C" w:rsidP="00002A3C">
            <w:pPr>
              <w:tabs>
                <w:tab w:val="decimal" w:pos="369"/>
              </w:tabs>
              <w:spacing w:line="276" w:lineRule="auto"/>
              <w:rPr>
                <w:rFonts w:ascii="Times New Roman" w:hAnsi="Times New Roman" w:cs="Times New Roman"/>
                <w:color w:val="000000" w:themeColor="text1"/>
                <w:sz w:val="24"/>
                <w:szCs w:val="24"/>
                <w:lang w:val="en-US"/>
              </w:rPr>
            </w:pPr>
          </w:p>
        </w:tc>
        <w:tc>
          <w:tcPr>
            <w:tcW w:w="1362" w:type="dxa"/>
            <w:tcBorders>
              <w:top w:val="nil"/>
              <w:left w:val="nil"/>
              <w:bottom w:val="nil"/>
              <w:right w:val="nil"/>
            </w:tcBorders>
          </w:tcPr>
          <w:p w14:paraId="7A120F93" w14:textId="77777777" w:rsidR="00002A3C" w:rsidRPr="00072977" w:rsidRDefault="00002A3C" w:rsidP="00002A3C">
            <w:pPr>
              <w:tabs>
                <w:tab w:val="decimal" w:pos="381"/>
              </w:tabs>
              <w:spacing w:line="276" w:lineRule="auto"/>
              <w:rPr>
                <w:rFonts w:ascii="Times New Roman" w:hAnsi="Times New Roman" w:cs="Times New Roman"/>
                <w:color w:val="000000" w:themeColor="text1"/>
                <w:sz w:val="24"/>
                <w:szCs w:val="24"/>
                <w:lang w:val="en-US"/>
              </w:rPr>
            </w:pPr>
          </w:p>
        </w:tc>
      </w:tr>
      <w:tr w:rsidR="00002A3C" w:rsidRPr="00072977" w14:paraId="653BDC07" w14:textId="77777777" w:rsidTr="00216ED2">
        <w:tc>
          <w:tcPr>
            <w:tcW w:w="2943" w:type="dxa"/>
            <w:tcBorders>
              <w:top w:val="nil"/>
              <w:left w:val="nil"/>
              <w:bottom w:val="nil"/>
              <w:right w:val="nil"/>
            </w:tcBorders>
          </w:tcPr>
          <w:p w14:paraId="05B89A33" w14:textId="6DC483CA" w:rsidR="00002A3C" w:rsidRPr="00072977" w:rsidRDefault="00002A3C" w:rsidP="00002A3C">
            <w:pPr>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T</w:t>
            </w:r>
            <w:r w:rsidRPr="00072977">
              <w:rPr>
                <w:rFonts w:ascii="Times New Roman" w:hAnsi="Times New Roman" w:cs="Times New Roman"/>
                <w:color w:val="000000" w:themeColor="text1"/>
                <w:sz w:val="24"/>
                <w:szCs w:val="24"/>
                <w:vertAlign w:val="subscript"/>
                <w:lang w:val="en-US"/>
              </w:rPr>
              <w:t>3</w:t>
            </w:r>
          </w:p>
        </w:tc>
        <w:tc>
          <w:tcPr>
            <w:tcW w:w="2444" w:type="dxa"/>
            <w:tcBorders>
              <w:top w:val="nil"/>
              <w:left w:val="nil"/>
              <w:bottom w:val="nil"/>
              <w:right w:val="nil"/>
            </w:tcBorders>
          </w:tcPr>
          <w:p w14:paraId="16003D0B" w14:textId="2700D88A" w:rsidR="00002A3C" w:rsidRPr="00072977" w:rsidRDefault="00002A3C" w:rsidP="00002A3C">
            <w:pPr>
              <w:tabs>
                <w:tab w:val="decimal" w:pos="885"/>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1.99 (2)</w:t>
            </w:r>
          </w:p>
        </w:tc>
        <w:tc>
          <w:tcPr>
            <w:tcW w:w="1134" w:type="dxa"/>
            <w:tcBorders>
              <w:top w:val="nil"/>
              <w:left w:val="nil"/>
              <w:bottom w:val="nil"/>
              <w:right w:val="nil"/>
            </w:tcBorders>
          </w:tcPr>
          <w:p w14:paraId="22329069" w14:textId="47DAD604"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.000</w:t>
            </w:r>
          </w:p>
        </w:tc>
        <w:tc>
          <w:tcPr>
            <w:tcW w:w="1134" w:type="dxa"/>
            <w:tcBorders>
              <w:top w:val="nil"/>
              <w:left w:val="nil"/>
              <w:bottom w:val="nil"/>
              <w:right w:val="nil"/>
            </w:tcBorders>
          </w:tcPr>
          <w:p w14:paraId="08DAD594" w14:textId="647E2C3F"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.008</w:t>
            </w:r>
          </w:p>
        </w:tc>
        <w:tc>
          <w:tcPr>
            <w:tcW w:w="1073" w:type="dxa"/>
            <w:tcBorders>
              <w:top w:val="nil"/>
              <w:left w:val="nil"/>
              <w:bottom w:val="nil"/>
              <w:right w:val="nil"/>
            </w:tcBorders>
          </w:tcPr>
          <w:p w14:paraId="4E40428A" w14:textId="6CF85284" w:rsidR="00002A3C" w:rsidRPr="00072977" w:rsidRDefault="00002A3C" w:rsidP="00002A3C">
            <w:pPr>
              <w:tabs>
                <w:tab w:val="decimal" w:pos="234"/>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1.000</w:t>
            </w:r>
          </w:p>
        </w:tc>
        <w:tc>
          <w:tcPr>
            <w:tcW w:w="1361" w:type="dxa"/>
            <w:tcBorders>
              <w:top w:val="nil"/>
              <w:left w:val="nil"/>
              <w:bottom w:val="nil"/>
              <w:right w:val="nil"/>
            </w:tcBorders>
          </w:tcPr>
          <w:p w14:paraId="124595AE" w14:textId="0D827BC1" w:rsidR="00002A3C" w:rsidRPr="00072977" w:rsidRDefault="00002A3C" w:rsidP="00002A3C">
            <w:pPr>
              <w:tabs>
                <w:tab w:val="decimal" w:pos="361"/>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1.000</w:t>
            </w:r>
          </w:p>
        </w:tc>
        <w:tc>
          <w:tcPr>
            <w:tcW w:w="1362" w:type="dxa"/>
            <w:tcBorders>
              <w:top w:val="nil"/>
              <w:left w:val="nil"/>
              <w:bottom w:val="nil"/>
              <w:right w:val="nil"/>
            </w:tcBorders>
          </w:tcPr>
          <w:p w14:paraId="128BFD1F" w14:textId="77777777" w:rsidR="00002A3C" w:rsidRPr="00072977" w:rsidRDefault="00002A3C" w:rsidP="00002A3C">
            <w:pPr>
              <w:tabs>
                <w:tab w:val="decimal" w:pos="307"/>
              </w:tabs>
              <w:spacing w:line="276" w:lineRule="auto"/>
              <w:rPr>
                <w:rFonts w:ascii="Times New Roman" w:hAnsi="Times New Roman" w:cs="Times New Roman"/>
                <w:color w:val="000000" w:themeColor="text1"/>
                <w:sz w:val="24"/>
                <w:szCs w:val="24"/>
                <w:lang w:val="en-US"/>
              </w:rPr>
            </w:pPr>
          </w:p>
        </w:tc>
        <w:tc>
          <w:tcPr>
            <w:tcW w:w="1361" w:type="dxa"/>
            <w:tcBorders>
              <w:top w:val="nil"/>
              <w:left w:val="nil"/>
              <w:bottom w:val="nil"/>
              <w:right w:val="nil"/>
            </w:tcBorders>
          </w:tcPr>
          <w:p w14:paraId="1F7A37A0" w14:textId="77777777" w:rsidR="00002A3C" w:rsidRPr="00072977" w:rsidRDefault="00002A3C" w:rsidP="00002A3C">
            <w:pPr>
              <w:tabs>
                <w:tab w:val="decimal" w:pos="369"/>
              </w:tabs>
              <w:spacing w:line="276" w:lineRule="auto"/>
              <w:rPr>
                <w:rFonts w:ascii="Times New Roman" w:hAnsi="Times New Roman" w:cs="Times New Roman"/>
                <w:color w:val="000000" w:themeColor="text1"/>
                <w:sz w:val="24"/>
                <w:szCs w:val="24"/>
                <w:lang w:val="en-US"/>
              </w:rPr>
            </w:pPr>
          </w:p>
        </w:tc>
        <w:tc>
          <w:tcPr>
            <w:tcW w:w="1362" w:type="dxa"/>
            <w:tcBorders>
              <w:top w:val="nil"/>
              <w:left w:val="nil"/>
              <w:bottom w:val="nil"/>
              <w:right w:val="nil"/>
            </w:tcBorders>
          </w:tcPr>
          <w:p w14:paraId="2EB4B2CB" w14:textId="77777777" w:rsidR="00002A3C" w:rsidRPr="00072977" w:rsidRDefault="00002A3C" w:rsidP="00002A3C">
            <w:pPr>
              <w:tabs>
                <w:tab w:val="decimal" w:pos="381"/>
              </w:tabs>
              <w:spacing w:line="276" w:lineRule="auto"/>
              <w:rPr>
                <w:rFonts w:ascii="Times New Roman" w:hAnsi="Times New Roman" w:cs="Times New Roman"/>
                <w:color w:val="000000" w:themeColor="text1"/>
                <w:sz w:val="24"/>
                <w:szCs w:val="24"/>
                <w:lang w:val="en-US"/>
              </w:rPr>
            </w:pPr>
          </w:p>
        </w:tc>
      </w:tr>
      <w:tr w:rsidR="00002A3C" w:rsidRPr="00072977" w14:paraId="50FDE9FF" w14:textId="77777777" w:rsidTr="00216ED2">
        <w:tc>
          <w:tcPr>
            <w:tcW w:w="2943" w:type="dxa"/>
            <w:tcBorders>
              <w:top w:val="nil"/>
              <w:left w:val="nil"/>
              <w:bottom w:val="nil"/>
              <w:right w:val="nil"/>
            </w:tcBorders>
          </w:tcPr>
          <w:p w14:paraId="4474E0EB" w14:textId="61D260DF" w:rsidR="00002A3C" w:rsidRPr="00072977" w:rsidRDefault="00002A3C" w:rsidP="00002A3C">
            <w:pPr>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Configural</w:t>
            </w:r>
          </w:p>
        </w:tc>
        <w:tc>
          <w:tcPr>
            <w:tcW w:w="2444" w:type="dxa"/>
            <w:tcBorders>
              <w:top w:val="nil"/>
              <w:left w:val="nil"/>
              <w:bottom w:val="nil"/>
              <w:right w:val="nil"/>
            </w:tcBorders>
          </w:tcPr>
          <w:p w14:paraId="52E5722F" w14:textId="5EDB28F8" w:rsidR="00002A3C" w:rsidRPr="00072977" w:rsidRDefault="00002A3C" w:rsidP="00002A3C">
            <w:pPr>
              <w:tabs>
                <w:tab w:val="decimal" w:pos="885"/>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76.04 (39)</w:t>
            </w:r>
          </w:p>
        </w:tc>
        <w:tc>
          <w:tcPr>
            <w:tcW w:w="1134" w:type="dxa"/>
            <w:tcBorders>
              <w:top w:val="nil"/>
              <w:left w:val="nil"/>
              <w:bottom w:val="nil"/>
              <w:right w:val="nil"/>
            </w:tcBorders>
          </w:tcPr>
          <w:p w14:paraId="475A549C" w14:textId="18BFA9C2"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.021</w:t>
            </w:r>
          </w:p>
        </w:tc>
        <w:tc>
          <w:tcPr>
            <w:tcW w:w="1134" w:type="dxa"/>
            <w:tcBorders>
              <w:top w:val="nil"/>
              <w:left w:val="nil"/>
              <w:bottom w:val="nil"/>
              <w:right w:val="nil"/>
            </w:tcBorders>
          </w:tcPr>
          <w:p w14:paraId="6F6CAED9" w14:textId="58BEE683"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.028</w:t>
            </w:r>
          </w:p>
        </w:tc>
        <w:tc>
          <w:tcPr>
            <w:tcW w:w="1073" w:type="dxa"/>
            <w:tcBorders>
              <w:top w:val="nil"/>
              <w:left w:val="nil"/>
              <w:bottom w:val="nil"/>
              <w:right w:val="nil"/>
            </w:tcBorders>
          </w:tcPr>
          <w:p w14:paraId="377CB44B" w14:textId="17FA4CFC" w:rsidR="00002A3C" w:rsidRPr="00072977" w:rsidRDefault="00002A3C" w:rsidP="00002A3C">
            <w:pPr>
              <w:tabs>
                <w:tab w:val="decimal" w:pos="234"/>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.989</w:t>
            </w:r>
          </w:p>
        </w:tc>
        <w:tc>
          <w:tcPr>
            <w:tcW w:w="1361" w:type="dxa"/>
            <w:tcBorders>
              <w:top w:val="nil"/>
              <w:left w:val="nil"/>
              <w:bottom w:val="nil"/>
              <w:right w:val="nil"/>
            </w:tcBorders>
          </w:tcPr>
          <w:p w14:paraId="461D65A8" w14:textId="22B33ED9" w:rsidR="00002A3C" w:rsidRPr="00072977" w:rsidRDefault="00002A3C" w:rsidP="00002A3C">
            <w:pPr>
              <w:tabs>
                <w:tab w:val="decimal" w:pos="361"/>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.981</w:t>
            </w:r>
          </w:p>
        </w:tc>
        <w:tc>
          <w:tcPr>
            <w:tcW w:w="1362" w:type="dxa"/>
            <w:tcBorders>
              <w:top w:val="nil"/>
              <w:left w:val="nil"/>
              <w:bottom w:val="nil"/>
              <w:right w:val="nil"/>
            </w:tcBorders>
          </w:tcPr>
          <w:p w14:paraId="70D1B1A6" w14:textId="77777777" w:rsidR="00002A3C" w:rsidRPr="00072977" w:rsidRDefault="00002A3C" w:rsidP="00002A3C">
            <w:pPr>
              <w:tabs>
                <w:tab w:val="decimal" w:pos="307"/>
              </w:tabs>
              <w:spacing w:line="276" w:lineRule="auto"/>
              <w:rPr>
                <w:rFonts w:ascii="Times New Roman" w:hAnsi="Times New Roman" w:cs="Times New Roman"/>
                <w:color w:val="000000" w:themeColor="text1"/>
                <w:sz w:val="24"/>
                <w:szCs w:val="24"/>
                <w:lang w:val="en-US"/>
              </w:rPr>
            </w:pPr>
          </w:p>
        </w:tc>
        <w:tc>
          <w:tcPr>
            <w:tcW w:w="1361" w:type="dxa"/>
            <w:tcBorders>
              <w:top w:val="nil"/>
              <w:left w:val="nil"/>
              <w:bottom w:val="nil"/>
              <w:right w:val="nil"/>
            </w:tcBorders>
          </w:tcPr>
          <w:p w14:paraId="3799226B" w14:textId="77777777" w:rsidR="00002A3C" w:rsidRPr="00072977" w:rsidRDefault="00002A3C" w:rsidP="00002A3C">
            <w:pPr>
              <w:tabs>
                <w:tab w:val="decimal" w:pos="369"/>
              </w:tabs>
              <w:spacing w:line="276" w:lineRule="auto"/>
              <w:rPr>
                <w:rFonts w:ascii="Times New Roman" w:hAnsi="Times New Roman" w:cs="Times New Roman"/>
                <w:color w:val="000000" w:themeColor="text1"/>
                <w:sz w:val="24"/>
                <w:szCs w:val="24"/>
                <w:lang w:val="en-US"/>
              </w:rPr>
            </w:pPr>
          </w:p>
        </w:tc>
        <w:tc>
          <w:tcPr>
            <w:tcW w:w="1362" w:type="dxa"/>
            <w:tcBorders>
              <w:top w:val="nil"/>
              <w:left w:val="nil"/>
              <w:bottom w:val="nil"/>
              <w:right w:val="nil"/>
            </w:tcBorders>
          </w:tcPr>
          <w:p w14:paraId="08CA391E" w14:textId="77777777" w:rsidR="00002A3C" w:rsidRPr="00072977" w:rsidRDefault="00002A3C" w:rsidP="00002A3C">
            <w:pPr>
              <w:tabs>
                <w:tab w:val="decimal" w:pos="381"/>
              </w:tabs>
              <w:spacing w:line="276" w:lineRule="auto"/>
              <w:rPr>
                <w:rFonts w:ascii="Times New Roman" w:hAnsi="Times New Roman" w:cs="Times New Roman"/>
                <w:color w:val="000000" w:themeColor="text1"/>
                <w:sz w:val="24"/>
                <w:szCs w:val="24"/>
                <w:lang w:val="en-US"/>
              </w:rPr>
            </w:pPr>
          </w:p>
        </w:tc>
      </w:tr>
      <w:tr w:rsidR="00002A3C" w:rsidRPr="00072977" w14:paraId="3E8856DB" w14:textId="77777777" w:rsidTr="00216ED2">
        <w:tc>
          <w:tcPr>
            <w:tcW w:w="2943" w:type="dxa"/>
            <w:tcBorders>
              <w:top w:val="nil"/>
              <w:left w:val="nil"/>
              <w:bottom w:val="nil"/>
              <w:right w:val="nil"/>
            </w:tcBorders>
          </w:tcPr>
          <w:p w14:paraId="3806BB05" w14:textId="517EC9C5" w:rsidR="00002A3C" w:rsidRPr="00072977" w:rsidRDefault="00002A3C" w:rsidP="00002A3C">
            <w:pPr>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Metric Invariance</w:t>
            </w:r>
          </w:p>
        </w:tc>
        <w:tc>
          <w:tcPr>
            <w:tcW w:w="2444" w:type="dxa"/>
            <w:tcBorders>
              <w:top w:val="nil"/>
              <w:left w:val="nil"/>
              <w:bottom w:val="nil"/>
              <w:right w:val="nil"/>
            </w:tcBorders>
          </w:tcPr>
          <w:p w14:paraId="7541916B" w14:textId="080F7A97" w:rsidR="00002A3C" w:rsidRPr="00072977" w:rsidRDefault="00002A3C" w:rsidP="00002A3C">
            <w:pPr>
              <w:tabs>
                <w:tab w:val="decimal" w:pos="885"/>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77.40 (45)</w:t>
            </w:r>
          </w:p>
        </w:tc>
        <w:tc>
          <w:tcPr>
            <w:tcW w:w="1134" w:type="dxa"/>
            <w:tcBorders>
              <w:top w:val="nil"/>
              <w:left w:val="nil"/>
              <w:bottom w:val="nil"/>
              <w:right w:val="nil"/>
            </w:tcBorders>
          </w:tcPr>
          <w:p w14:paraId="6F74B792" w14:textId="54DE952C"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.019</w:t>
            </w:r>
          </w:p>
        </w:tc>
        <w:tc>
          <w:tcPr>
            <w:tcW w:w="1134" w:type="dxa"/>
            <w:tcBorders>
              <w:top w:val="nil"/>
              <w:left w:val="nil"/>
              <w:bottom w:val="nil"/>
              <w:right w:val="nil"/>
            </w:tcBorders>
          </w:tcPr>
          <w:p w14:paraId="6BB3460F" w14:textId="7A0D9A2A"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.029</w:t>
            </w:r>
          </w:p>
        </w:tc>
        <w:tc>
          <w:tcPr>
            <w:tcW w:w="1073" w:type="dxa"/>
            <w:tcBorders>
              <w:top w:val="nil"/>
              <w:left w:val="nil"/>
              <w:bottom w:val="nil"/>
              <w:right w:val="nil"/>
            </w:tcBorders>
          </w:tcPr>
          <w:p w14:paraId="5793AE8D" w14:textId="76E02DA6" w:rsidR="00002A3C" w:rsidRPr="00072977" w:rsidRDefault="00002A3C" w:rsidP="00002A3C">
            <w:pPr>
              <w:tabs>
                <w:tab w:val="decimal" w:pos="234"/>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.990</w:t>
            </w:r>
          </w:p>
        </w:tc>
        <w:tc>
          <w:tcPr>
            <w:tcW w:w="1361" w:type="dxa"/>
            <w:tcBorders>
              <w:top w:val="nil"/>
              <w:left w:val="nil"/>
              <w:bottom w:val="nil"/>
              <w:right w:val="nil"/>
            </w:tcBorders>
          </w:tcPr>
          <w:p w14:paraId="579C2FDD" w14:textId="5F5FFE9F" w:rsidR="00002A3C" w:rsidRPr="00072977" w:rsidRDefault="00002A3C" w:rsidP="00002A3C">
            <w:pPr>
              <w:tabs>
                <w:tab w:val="decimal" w:pos="361"/>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.986</w:t>
            </w:r>
          </w:p>
        </w:tc>
        <w:tc>
          <w:tcPr>
            <w:tcW w:w="1362" w:type="dxa"/>
            <w:tcBorders>
              <w:top w:val="nil"/>
              <w:left w:val="nil"/>
              <w:bottom w:val="nil"/>
              <w:right w:val="nil"/>
            </w:tcBorders>
          </w:tcPr>
          <w:p w14:paraId="1DE5068E" w14:textId="00B80331" w:rsidR="00002A3C" w:rsidRPr="00072977" w:rsidRDefault="00002A3C" w:rsidP="00002A3C">
            <w:pPr>
              <w:tabs>
                <w:tab w:val="decimal" w:pos="307"/>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-.002</w:t>
            </w:r>
          </w:p>
        </w:tc>
        <w:tc>
          <w:tcPr>
            <w:tcW w:w="1361" w:type="dxa"/>
            <w:tcBorders>
              <w:top w:val="nil"/>
              <w:left w:val="nil"/>
              <w:bottom w:val="nil"/>
              <w:right w:val="nil"/>
            </w:tcBorders>
          </w:tcPr>
          <w:p w14:paraId="7639442F" w14:textId="51848721" w:rsidR="00002A3C" w:rsidRPr="00072977" w:rsidRDefault="00002A3C" w:rsidP="00002A3C">
            <w:pPr>
              <w:tabs>
                <w:tab w:val="decimal" w:pos="369"/>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+.001</w:t>
            </w:r>
          </w:p>
        </w:tc>
        <w:tc>
          <w:tcPr>
            <w:tcW w:w="1362" w:type="dxa"/>
            <w:tcBorders>
              <w:top w:val="nil"/>
              <w:left w:val="nil"/>
              <w:bottom w:val="nil"/>
              <w:right w:val="nil"/>
            </w:tcBorders>
          </w:tcPr>
          <w:p w14:paraId="0DF9ADAC" w14:textId="6440E476" w:rsidR="00002A3C" w:rsidRPr="00072977" w:rsidRDefault="00002A3C" w:rsidP="00002A3C">
            <w:pPr>
              <w:tabs>
                <w:tab w:val="decimal" w:pos="381"/>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+.005</w:t>
            </w:r>
          </w:p>
        </w:tc>
      </w:tr>
      <w:tr w:rsidR="00002A3C" w:rsidRPr="00072977" w14:paraId="7F173841" w14:textId="77777777" w:rsidTr="00216ED2">
        <w:tc>
          <w:tcPr>
            <w:tcW w:w="2943" w:type="dxa"/>
            <w:tcBorders>
              <w:top w:val="nil"/>
              <w:left w:val="nil"/>
              <w:bottom w:val="nil"/>
              <w:right w:val="nil"/>
            </w:tcBorders>
          </w:tcPr>
          <w:p w14:paraId="0F78F251" w14:textId="28897D27" w:rsidR="00002A3C" w:rsidRPr="00072977" w:rsidRDefault="00002A3C" w:rsidP="00002A3C">
            <w:pPr>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Scalar Invariance</w:t>
            </w:r>
          </w:p>
        </w:tc>
        <w:tc>
          <w:tcPr>
            <w:tcW w:w="2444" w:type="dxa"/>
            <w:tcBorders>
              <w:top w:val="nil"/>
              <w:left w:val="nil"/>
              <w:bottom w:val="nil"/>
              <w:right w:val="nil"/>
            </w:tcBorders>
          </w:tcPr>
          <w:p w14:paraId="2DF4D057" w14:textId="3D93056E" w:rsidR="00002A3C" w:rsidRPr="00072977" w:rsidRDefault="00002A3C" w:rsidP="00002A3C">
            <w:pPr>
              <w:tabs>
                <w:tab w:val="decimal" w:pos="885"/>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88.95 (53)</w:t>
            </w:r>
          </w:p>
        </w:tc>
        <w:tc>
          <w:tcPr>
            <w:tcW w:w="1134" w:type="dxa"/>
            <w:tcBorders>
              <w:top w:val="nil"/>
              <w:left w:val="nil"/>
              <w:bottom w:val="nil"/>
              <w:right w:val="nil"/>
            </w:tcBorders>
          </w:tcPr>
          <w:p w14:paraId="23E954F3" w14:textId="4C4412A5"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.018</w:t>
            </w:r>
          </w:p>
        </w:tc>
        <w:tc>
          <w:tcPr>
            <w:tcW w:w="1134" w:type="dxa"/>
            <w:tcBorders>
              <w:top w:val="nil"/>
              <w:left w:val="nil"/>
              <w:bottom w:val="nil"/>
              <w:right w:val="nil"/>
            </w:tcBorders>
          </w:tcPr>
          <w:p w14:paraId="496CC2B9" w14:textId="6A8C1AEE"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.030</w:t>
            </w:r>
          </w:p>
        </w:tc>
        <w:tc>
          <w:tcPr>
            <w:tcW w:w="1073" w:type="dxa"/>
            <w:tcBorders>
              <w:top w:val="nil"/>
              <w:left w:val="nil"/>
              <w:bottom w:val="nil"/>
              <w:right w:val="nil"/>
            </w:tcBorders>
          </w:tcPr>
          <w:p w14:paraId="6C7701E1" w14:textId="1C4BABBD" w:rsidR="00002A3C" w:rsidRPr="00072977" w:rsidRDefault="00002A3C" w:rsidP="00002A3C">
            <w:pPr>
              <w:tabs>
                <w:tab w:val="decimal" w:pos="234"/>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.989</w:t>
            </w:r>
          </w:p>
        </w:tc>
        <w:tc>
          <w:tcPr>
            <w:tcW w:w="1361" w:type="dxa"/>
            <w:tcBorders>
              <w:top w:val="nil"/>
              <w:left w:val="nil"/>
              <w:bottom w:val="nil"/>
              <w:right w:val="nil"/>
            </w:tcBorders>
          </w:tcPr>
          <w:p w14:paraId="2C900A4D" w14:textId="71B51456" w:rsidR="00002A3C" w:rsidRPr="00072977" w:rsidRDefault="00002A3C" w:rsidP="00002A3C">
            <w:pPr>
              <w:tabs>
                <w:tab w:val="decimal" w:pos="361"/>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.987</w:t>
            </w:r>
          </w:p>
        </w:tc>
        <w:tc>
          <w:tcPr>
            <w:tcW w:w="1362" w:type="dxa"/>
            <w:tcBorders>
              <w:top w:val="nil"/>
              <w:left w:val="nil"/>
              <w:bottom w:val="nil"/>
              <w:right w:val="nil"/>
            </w:tcBorders>
          </w:tcPr>
          <w:p w14:paraId="2CE805AA" w14:textId="4ADA1C6E" w:rsidR="00002A3C" w:rsidRPr="00072977" w:rsidRDefault="00002A3C" w:rsidP="00002A3C">
            <w:pPr>
              <w:tabs>
                <w:tab w:val="decimal" w:pos="307"/>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-.001</w:t>
            </w:r>
          </w:p>
        </w:tc>
        <w:tc>
          <w:tcPr>
            <w:tcW w:w="1361" w:type="dxa"/>
            <w:tcBorders>
              <w:top w:val="nil"/>
              <w:left w:val="nil"/>
              <w:bottom w:val="nil"/>
              <w:right w:val="nil"/>
            </w:tcBorders>
          </w:tcPr>
          <w:p w14:paraId="5C2E0E7E" w14:textId="2C818519" w:rsidR="00002A3C" w:rsidRPr="00072977" w:rsidRDefault="00002A3C" w:rsidP="00002A3C">
            <w:pPr>
              <w:tabs>
                <w:tab w:val="decimal" w:pos="369"/>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-.001</w:t>
            </w:r>
          </w:p>
        </w:tc>
        <w:tc>
          <w:tcPr>
            <w:tcW w:w="1362" w:type="dxa"/>
            <w:tcBorders>
              <w:top w:val="nil"/>
              <w:left w:val="nil"/>
              <w:bottom w:val="nil"/>
              <w:right w:val="nil"/>
            </w:tcBorders>
          </w:tcPr>
          <w:p w14:paraId="6DEED967" w14:textId="7FDBE173" w:rsidR="00002A3C" w:rsidRPr="00072977" w:rsidRDefault="00002A3C" w:rsidP="00002A3C">
            <w:pPr>
              <w:tabs>
                <w:tab w:val="decimal" w:pos="381"/>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+.001</w:t>
            </w:r>
          </w:p>
        </w:tc>
      </w:tr>
      <w:tr w:rsidR="00002A3C" w:rsidRPr="00072977" w14:paraId="16B57DCA" w14:textId="77777777" w:rsidTr="00216ED2">
        <w:tc>
          <w:tcPr>
            <w:tcW w:w="2943" w:type="dxa"/>
            <w:tcBorders>
              <w:top w:val="nil"/>
              <w:left w:val="nil"/>
              <w:bottom w:val="nil"/>
              <w:right w:val="nil"/>
            </w:tcBorders>
          </w:tcPr>
          <w:p w14:paraId="38D60EEC" w14:textId="31650305" w:rsidR="00002A3C" w:rsidRPr="00072977" w:rsidRDefault="00002A3C" w:rsidP="00002A3C">
            <w:pPr>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Residual Invariance</w:t>
            </w:r>
          </w:p>
        </w:tc>
        <w:tc>
          <w:tcPr>
            <w:tcW w:w="2444" w:type="dxa"/>
            <w:tcBorders>
              <w:top w:val="nil"/>
              <w:left w:val="nil"/>
              <w:bottom w:val="nil"/>
              <w:right w:val="nil"/>
            </w:tcBorders>
          </w:tcPr>
          <w:p w14:paraId="07075093" w14:textId="0B31B59B" w:rsidR="00002A3C" w:rsidRPr="00072977" w:rsidRDefault="00002A3C" w:rsidP="00002A3C">
            <w:pPr>
              <w:tabs>
                <w:tab w:val="decimal" w:pos="885"/>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111.16 (61)</w:t>
            </w:r>
          </w:p>
        </w:tc>
        <w:tc>
          <w:tcPr>
            <w:tcW w:w="1134" w:type="dxa"/>
            <w:tcBorders>
              <w:top w:val="nil"/>
              <w:left w:val="nil"/>
              <w:bottom w:val="nil"/>
              <w:right w:val="nil"/>
            </w:tcBorders>
          </w:tcPr>
          <w:p w14:paraId="3EAACCE7" w14:textId="0D10A62C"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.020</w:t>
            </w:r>
          </w:p>
        </w:tc>
        <w:tc>
          <w:tcPr>
            <w:tcW w:w="1134" w:type="dxa"/>
            <w:tcBorders>
              <w:top w:val="nil"/>
              <w:left w:val="nil"/>
              <w:bottom w:val="nil"/>
              <w:right w:val="nil"/>
            </w:tcBorders>
          </w:tcPr>
          <w:p w14:paraId="398387EB" w14:textId="05F24F83" w:rsidR="00002A3C" w:rsidRPr="00072977" w:rsidRDefault="00002A3C" w:rsidP="00002A3C">
            <w:pPr>
              <w:spacing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.041</w:t>
            </w:r>
          </w:p>
        </w:tc>
        <w:tc>
          <w:tcPr>
            <w:tcW w:w="1073" w:type="dxa"/>
            <w:tcBorders>
              <w:top w:val="nil"/>
              <w:left w:val="nil"/>
              <w:bottom w:val="nil"/>
              <w:right w:val="nil"/>
            </w:tcBorders>
          </w:tcPr>
          <w:p w14:paraId="06021F96" w14:textId="3BE11747" w:rsidR="00002A3C" w:rsidRPr="00072977" w:rsidRDefault="00002A3C" w:rsidP="00002A3C">
            <w:pPr>
              <w:tabs>
                <w:tab w:val="decimal" w:pos="234"/>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.985</w:t>
            </w:r>
          </w:p>
        </w:tc>
        <w:tc>
          <w:tcPr>
            <w:tcW w:w="1361" w:type="dxa"/>
            <w:tcBorders>
              <w:top w:val="nil"/>
              <w:left w:val="nil"/>
              <w:bottom w:val="nil"/>
              <w:right w:val="nil"/>
            </w:tcBorders>
          </w:tcPr>
          <w:p w14:paraId="1A826F79" w14:textId="31D63151" w:rsidR="00002A3C" w:rsidRPr="00072977" w:rsidRDefault="00002A3C" w:rsidP="00002A3C">
            <w:pPr>
              <w:tabs>
                <w:tab w:val="decimal" w:pos="361"/>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.984</w:t>
            </w:r>
          </w:p>
        </w:tc>
        <w:tc>
          <w:tcPr>
            <w:tcW w:w="1362" w:type="dxa"/>
            <w:tcBorders>
              <w:top w:val="nil"/>
              <w:left w:val="nil"/>
              <w:bottom w:val="nil"/>
              <w:right w:val="nil"/>
            </w:tcBorders>
          </w:tcPr>
          <w:p w14:paraId="18FB2E5B" w14:textId="44722076" w:rsidR="00002A3C" w:rsidRPr="00072977" w:rsidRDefault="00002A3C" w:rsidP="00002A3C">
            <w:pPr>
              <w:tabs>
                <w:tab w:val="decimal" w:pos="307"/>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+.002</w:t>
            </w:r>
          </w:p>
        </w:tc>
        <w:tc>
          <w:tcPr>
            <w:tcW w:w="1361" w:type="dxa"/>
            <w:tcBorders>
              <w:top w:val="nil"/>
              <w:left w:val="nil"/>
              <w:bottom w:val="nil"/>
              <w:right w:val="nil"/>
            </w:tcBorders>
          </w:tcPr>
          <w:p w14:paraId="772E11C7" w14:textId="6954209D" w:rsidR="00002A3C" w:rsidRPr="00072977" w:rsidRDefault="00002A3C" w:rsidP="00002A3C">
            <w:pPr>
              <w:tabs>
                <w:tab w:val="decimal" w:pos="369"/>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-.004</w:t>
            </w:r>
          </w:p>
        </w:tc>
        <w:tc>
          <w:tcPr>
            <w:tcW w:w="1362" w:type="dxa"/>
            <w:tcBorders>
              <w:top w:val="nil"/>
              <w:left w:val="nil"/>
              <w:bottom w:val="nil"/>
              <w:right w:val="nil"/>
            </w:tcBorders>
          </w:tcPr>
          <w:p w14:paraId="3D6CEC64" w14:textId="168E2D9B" w:rsidR="00002A3C" w:rsidRPr="00072977" w:rsidRDefault="00002A3C" w:rsidP="00002A3C">
            <w:pPr>
              <w:tabs>
                <w:tab w:val="decimal" w:pos="381"/>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-.003</w:t>
            </w:r>
          </w:p>
        </w:tc>
      </w:tr>
      <w:bookmarkEnd w:id="2"/>
      <w:tr w:rsidR="00002A3C" w:rsidRPr="00072977" w14:paraId="66D75DAC" w14:textId="77777777" w:rsidTr="00E63799">
        <w:trPr>
          <w:trHeight w:val="196"/>
        </w:trPr>
        <w:tc>
          <w:tcPr>
            <w:tcW w:w="2943" w:type="dxa"/>
            <w:tcBorders>
              <w:top w:val="nil"/>
              <w:left w:val="nil"/>
              <w:bottom w:val="single" w:sz="4" w:space="0" w:color="auto"/>
              <w:right w:val="nil"/>
            </w:tcBorders>
          </w:tcPr>
          <w:p w14:paraId="4BA77078" w14:textId="77777777" w:rsidR="00002A3C" w:rsidRPr="00072977" w:rsidRDefault="00002A3C" w:rsidP="00002A3C">
            <w:pPr>
              <w:spacing w:line="360" w:lineRule="auto"/>
              <w:rPr>
                <w:rFonts w:ascii="Times New Roman" w:hAnsi="Times New Roman" w:cs="Times New Roman"/>
                <w:color w:val="000000" w:themeColor="text1"/>
                <w:sz w:val="24"/>
                <w:szCs w:val="24"/>
                <w:lang w:val="en-US"/>
              </w:rPr>
            </w:pPr>
          </w:p>
        </w:tc>
        <w:tc>
          <w:tcPr>
            <w:tcW w:w="2444" w:type="dxa"/>
            <w:tcBorders>
              <w:top w:val="nil"/>
              <w:left w:val="nil"/>
              <w:bottom w:val="single" w:sz="4" w:space="0" w:color="auto"/>
              <w:right w:val="nil"/>
            </w:tcBorders>
          </w:tcPr>
          <w:p w14:paraId="71928D5F" w14:textId="77777777" w:rsidR="00002A3C" w:rsidRPr="00E63799" w:rsidRDefault="00002A3C" w:rsidP="00002A3C">
            <w:pPr>
              <w:tabs>
                <w:tab w:val="decimal" w:pos="885"/>
              </w:tabs>
              <w:spacing w:line="360" w:lineRule="auto"/>
              <w:rPr>
                <w:rFonts w:ascii="Times New Roman" w:eastAsia="Calibri" w:hAnsi="Times New Roman" w:cs="Times New Roman"/>
                <w:color w:val="000000" w:themeColor="text1"/>
                <w:sz w:val="24"/>
                <w:szCs w:val="24"/>
                <w:lang w:val="en-US"/>
              </w:rPr>
            </w:pPr>
          </w:p>
        </w:tc>
        <w:tc>
          <w:tcPr>
            <w:tcW w:w="1134" w:type="dxa"/>
            <w:tcBorders>
              <w:top w:val="nil"/>
              <w:left w:val="nil"/>
              <w:bottom w:val="single" w:sz="4" w:space="0" w:color="auto"/>
              <w:right w:val="nil"/>
            </w:tcBorders>
          </w:tcPr>
          <w:p w14:paraId="1E46774A" w14:textId="77777777" w:rsidR="00002A3C" w:rsidRPr="00E63799" w:rsidRDefault="00002A3C" w:rsidP="00002A3C">
            <w:pPr>
              <w:spacing w:line="360" w:lineRule="auto"/>
              <w:jc w:val="center"/>
              <w:rPr>
                <w:rFonts w:ascii="Times New Roman" w:eastAsia="Calibri" w:hAnsi="Times New Roman" w:cs="Times New Roman"/>
                <w:color w:val="000000" w:themeColor="text1"/>
                <w:sz w:val="24"/>
                <w:szCs w:val="24"/>
                <w:lang w:val="en-US"/>
              </w:rPr>
            </w:pPr>
          </w:p>
        </w:tc>
        <w:tc>
          <w:tcPr>
            <w:tcW w:w="1134" w:type="dxa"/>
            <w:tcBorders>
              <w:top w:val="nil"/>
              <w:left w:val="nil"/>
              <w:bottom w:val="single" w:sz="4" w:space="0" w:color="auto"/>
              <w:right w:val="nil"/>
            </w:tcBorders>
          </w:tcPr>
          <w:p w14:paraId="105B1C71" w14:textId="77777777" w:rsidR="00002A3C" w:rsidRPr="00E63799" w:rsidRDefault="00002A3C" w:rsidP="00002A3C">
            <w:pPr>
              <w:spacing w:line="360" w:lineRule="auto"/>
              <w:jc w:val="center"/>
              <w:rPr>
                <w:rFonts w:ascii="Times New Roman" w:eastAsia="Calibri" w:hAnsi="Times New Roman" w:cs="Times New Roman"/>
                <w:color w:val="000000" w:themeColor="text1"/>
                <w:sz w:val="24"/>
                <w:szCs w:val="24"/>
                <w:lang w:val="en-US"/>
              </w:rPr>
            </w:pPr>
          </w:p>
        </w:tc>
        <w:tc>
          <w:tcPr>
            <w:tcW w:w="1073" w:type="dxa"/>
            <w:tcBorders>
              <w:top w:val="nil"/>
              <w:left w:val="nil"/>
              <w:bottom w:val="single" w:sz="4" w:space="0" w:color="auto"/>
              <w:right w:val="nil"/>
            </w:tcBorders>
          </w:tcPr>
          <w:p w14:paraId="125EC444" w14:textId="77777777" w:rsidR="00002A3C" w:rsidRPr="00E63799" w:rsidRDefault="00002A3C" w:rsidP="00002A3C">
            <w:pPr>
              <w:tabs>
                <w:tab w:val="decimal" w:pos="234"/>
              </w:tabs>
              <w:spacing w:line="360" w:lineRule="auto"/>
              <w:rPr>
                <w:rFonts w:ascii="Times New Roman" w:eastAsia="Calibri" w:hAnsi="Times New Roman" w:cs="Times New Roman"/>
                <w:color w:val="000000" w:themeColor="text1"/>
                <w:sz w:val="24"/>
                <w:szCs w:val="24"/>
                <w:lang w:val="en-US"/>
              </w:rPr>
            </w:pPr>
          </w:p>
        </w:tc>
        <w:tc>
          <w:tcPr>
            <w:tcW w:w="1361" w:type="dxa"/>
            <w:tcBorders>
              <w:top w:val="nil"/>
              <w:left w:val="nil"/>
              <w:bottom w:val="single" w:sz="4" w:space="0" w:color="auto"/>
              <w:right w:val="nil"/>
            </w:tcBorders>
          </w:tcPr>
          <w:p w14:paraId="589C146E" w14:textId="77777777" w:rsidR="00002A3C" w:rsidRPr="00E63799" w:rsidRDefault="00002A3C" w:rsidP="00002A3C">
            <w:pPr>
              <w:tabs>
                <w:tab w:val="decimal" w:pos="361"/>
              </w:tabs>
              <w:spacing w:line="360" w:lineRule="auto"/>
              <w:rPr>
                <w:rFonts w:ascii="Times New Roman" w:eastAsia="Calibri" w:hAnsi="Times New Roman" w:cs="Times New Roman"/>
                <w:color w:val="000000" w:themeColor="text1"/>
                <w:sz w:val="24"/>
                <w:szCs w:val="24"/>
                <w:lang w:val="en-US"/>
              </w:rPr>
            </w:pPr>
          </w:p>
        </w:tc>
        <w:tc>
          <w:tcPr>
            <w:tcW w:w="1362" w:type="dxa"/>
            <w:tcBorders>
              <w:top w:val="nil"/>
              <w:left w:val="nil"/>
              <w:bottom w:val="single" w:sz="4" w:space="0" w:color="auto"/>
              <w:right w:val="nil"/>
            </w:tcBorders>
          </w:tcPr>
          <w:p w14:paraId="76C8B4D9" w14:textId="77777777" w:rsidR="00002A3C" w:rsidRPr="00E63799" w:rsidRDefault="00002A3C" w:rsidP="00002A3C">
            <w:pPr>
              <w:tabs>
                <w:tab w:val="decimal" w:pos="307"/>
              </w:tabs>
              <w:spacing w:line="360" w:lineRule="auto"/>
              <w:rPr>
                <w:rFonts w:ascii="Times New Roman" w:eastAsia="Calibri" w:hAnsi="Times New Roman" w:cs="Times New Roman"/>
                <w:color w:val="000000" w:themeColor="text1"/>
                <w:sz w:val="24"/>
                <w:szCs w:val="24"/>
                <w:lang w:val="en-US"/>
              </w:rPr>
            </w:pPr>
          </w:p>
        </w:tc>
        <w:tc>
          <w:tcPr>
            <w:tcW w:w="1361" w:type="dxa"/>
            <w:tcBorders>
              <w:top w:val="nil"/>
              <w:left w:val="nil"/>
              <w:bottom w:val="single" w:sz="4" w:space="0" w:color="auto"/>
              <w:right w:val="nil"/>
            </w:tcBorders>
          </w:tcPr>
          <w:p w14:paraId="0CCED076" w14:textId="77777777" w:rsidR="00002A3C" w:rsidRPr="00E63799" w:rsidRDefault="00002A3C" w:rsidP="00002A3C">
            <w:pPr>
              <w:tabs>
                <w:tab w:val="decimal" w:pos="369"/>
              </w:tabs>
              <w:spacing w:line="360" w:lineRule="auto"/>
              <w:rPr>
                <w:rFonts w:ascii="Times New Roman" w:eastAsia="Calibri" w:hAnsi="Times New Roman" w:cs="Times New Roman"/>
                <w:color w:val="000000" w:themeColor="text1"/>
                <w:sz w:val="24"/>
                <w:szCs w:val="24"/>
                <w:lang w:val="en-US"/>
              </w:rPr>
            </w:pPr>
          </w:p>
        </w:tc>
        <w:tc>
          <w:tcPr>
            <w:tcW w:w="1362" w:type="dxa"/>
            <w:tcBorders>
              <w:top w:val="nil"/>
              <w:left w:val="nil"/>
              <w:bottom w:val="single" w:sz="4" w:space="0" w:color="auto"/>
              <w:right w:val="nil"/>
            </w:tcBorders>
          </w:tcPr>
          <w:p w14:paraId="751FFA6F" w14:textId="77777777" w:rsidR="00002A3C" w:rsidRPr="00E63799" w:rsidRDefault="00002A3C" w:rsidP="00002A3C">
            <w:pPr>
              <w:tabs>
                <w:tab w:val="decimal" w:pos="381"/>
              </w:tabs>
              <w:spacing w:line="360" w:lineRule="auto"/>
              <w:rPr>
                <w:rFonts w:ascii="Times New Roman" w:eastAsia="Calibri" w:hAnsi="Times New Roman" w:cs="Times New Roman"/>
                <w:color w:val="000000" w:themeColor="text1"/>
                <w:sz w:val="24"/>
                <w:szCs w:val="24"/>
                <w:lang w:val="en-US"/>
              </w:rPr>
            </w:pPr>
          </w:p>
        </w:tc>
      </w:tr>
    </w:tbl>
    <w:p w14:paraId="79524052" w14:textId="77777777" w:rsidR="00424B95" w:rsidRPr="00E63799" w:rsidRDefault="00424B95" w:rsidP="00424B95">
      <w:pPr>
        <w:rPr>
          <w:color w:val="000000" w:themeColor="text1"/>
          <w:sz w:val="24"/>
          <w:szCs w:val="24"/>
          <w:lang w:val="en-US"/>
        </w:rPr>
      </w:pPr>
    </w:p>
    <w:p w14:paraId="637A8A84" w14:textId="77777777" w:rsidR="00424B95" w:rsidRPr="00E63799" w:rsidRDefault="00424B95" w:rsidP="00424B95">
      <w:pPr>
        <w:rPr>
          <w:color w:val="000000" w:themeColor="text1"/>
          <w:sz w:val="24"/>
          <w:szCs w:val="24"/>
          <w:lang w:val="en-US"/>
        </w:rPr>
      </w:pPr>
    </w:p>
    <w:tbl>
      <w:tblPr>
        <w:tblStyle w:val="TableGrid"/>
        <w:tblW w:w="14458" w:type="dxa"/>
        <w:tblInd w:w="-284" w:type="dxa"/>
        <w:tblLayout w:type="fixed"/>
        <w:tblLook w:val="04A0" w:firstRow="1" w:lastRow="0" w:firstColumn="1" w:lastColumn="0" w:noHBand="0" w:noVBand="1"/>
      </w:tblPr>
      <w:tblGrid>
        <w:gridCol w:w="3227"/>
        <w:gridCol w:w="2444"/>
        <w:gridCol w:w="1134"/>
        <w:gridCol w:w="1134"/>
        <w:gridCol w:w="1073"/>
        <w:gridCol w:w="1361"/>
        <w:gridCol w:w="1362"/>
        <w:gridCol w:w="1361"/>
        <w:gridCol w:w="1362"/>
      </w:tblGrid>
      <w:tr w:rsidR="00424B95" w:rsidRPr="00072977" w14:paraId="6DA99C1D" w14:textId="77777777" w:rsidTr="007F4737">
        <w:trPr>
          <w:trHeight w:val="424"/>
        </w:trPr>
        <w:tc>
          <w:tcPr>
            <w:tcW w:w="3227" w:type="dxa"/>
            <w:tcBorders>
              <w:left w:val="nil"/>
              <w:right w:val="nil"/>
            </w:tcBorders>
          </w:tcPr>
          <w:p w14:paraId="6F20C630" w14:textId="4254088A" w:rsidR="00424B95" w:rsidRPr="00072977" w:rsidRDefault="007A4AC1" w:rsidP="007F4737">
            <w:pPr>
              <w:spacing w:before="120" w:after="120"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 xml:space="preserve">                    Models</w:t>
            </w:r>
          </w:p>
        </w:tc>
        <w:tc>
          <w:tcPr>
            <w:tcW w:w="2444" w:type="dxa"/>
            <w:tcBorders>
              <w:left w:val="nil"/>
              <w:right w:val="nil"/>
            </w:tcBorders>
          </w:tcPr>
          <w:p w14:paraId="57601047" w14:textId="77777777" w:rsidR="00424B95" w:rsidRPr="00072977" w:rsidRDefault="00424B95" w:rsidP="007F4737">
            <w:pPr>
              <w:spacing w:before="120" w:after="120"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χ</w:t>
            </w:r>
            <w:r w:rsidRPr="00072977">
              <w:rPr>
                <w:rFonts w:ascii="Times New Roman" w:hAnsi="Times New Roman" w:cs="Times New Roman"/>
                <w:color w:val="000000" w:themeColor="text1"/>
                <w:sz w:val="24"/>
                <w:szCs w:val="24"/>
                <w:vertAlign w:val="superscript"/>
                <w:lang w:val="en-US"/>
              </w:rPr>
              <w:t>2</w:t>
            </w:r>
            <w:r w:rsidRPr="00072977">
              <w:rPr>
                <w:rFonts w:ascii="Times New Roman" w:hAnsi="Times New Roman" w:cs="Times New Roman"/>
                <w:color w:val="000000" w:themeColor="text1"/>
                <w:sz w:val="24"/>
                <w:szCs w:val="24"/>
                <w:lang w:val="en-US"/>
              </w:rPr>
              <w:t>(</w:t>
            </w:r>
            <w:proofErr w:type="spellStart"/>
            <w:r w:rsidRPr="00072977">
              <w:rPr>
                <w:rFonts w:ascii="Times New Roman" w:hAnsi="Times New Roman" w:cs="Times New Roman"/>
                <w:color w:val="000000" w:themeColor="text1"/>
                <w:sz w:val="24"/>
                <w:szCs w:val="24"/>
                <w:lang w:val="en-US"/>
              </w:rPr>
              <w:t>df</w:t>
            </w:r>
            <w:proofErr w:type="spellEnd"/>
            <w:r w:rsidRPr="00072977">
              <w:rPr>
                <w:rFonts w:ascii="Times New Roman" w:hAnsi="Times New Roman" w:cs="Times New Roman"/>
                <w:color w:val="000000" w:themeColor="text1"/>
                <w:sz w:val="24"/>
                <w:szCs w:val="24"/>
                <w:lang w:val="en-US"/>
              </w:rPr>
              <w:t>)</w:t>
            </w:r>
          </w:p>
        </w:tc>
        <w:tc>
          <w:tcPr>
            <w:tcW w:w="1134" w:type="dxa"/>
            <w:tcBorders>
              <w:left w:val="nil"/>
              <w:right w:val="nil"/>
            </w:tcBorders>
          </w:tcPr>
          <w:p w14:paraId="1B5D62EA" w14:textId="77777777" w:rsidR="00424B95" w:rsidRPr="00072977" w:rsidRDefault="00424B95" w:rsidP="007F4737">
            <w:pPr>
              <w:spacing w:before="120" w:after="120"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RMSEA</w:t>
            </w:r>
          </w:p>
        </w:tc>
        <w:tc>
          <w:tcPr>
            <w:tcW w:w="1134" w:type="dxa"/>
            <w:tcBorders>
              <w:left w:val="nil"/>
              <w:right w:val="nil"/>
            </w:tcBorders>
          </w:tcPr>
          <w:p w14:paraId="68A86CCB" w14:textId="77777777" w:rsidR="00424B95" w:rsidRPr="00072977" w:rsidRDefault="00424B95" w:rsidP="007F4737">
            <w:pPr>
              <w:spacing w:before="120" w:after="120"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SRMR</w:t>
            </w:r>
          </w:p>
        </w:tc>
        <w:tc>
          <w:tcPr>
            <w:tcW w:w="1073" w:type="dxa"/>
            <w:tcBorders>
              <w:left w:val="nil"/>
              <w:right w:val="nil"/>
            </w:tcBorders>
          </w:tcPr>
          <w:p w14:paraId="20629405" w14:textId="77777777" w:rsidR="00424B95" w:rsidRPr="00072977" w:rsidRDefault="00424B95" w:rsidP="007F4737">
            <w:pPr>
              <w:spacing w:before="120" w:after="120"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CFI</w:t>
            </w:r>
          </w:p>
        </w:tc>
        <w:tc>
          <w:tcPr>
            <w:tcW w:w="1361" w:type="dxa"/>
            <w:tcBorders>
              <w:left w:val="nil"/>
              <w:right w:val="nil"/>
            </w:tcBorders>
          </w:tcPr>
          <w:p w14:paraId="00D5495B" w14:textId="77777777" w:rsidR="00424B95" w:rsidRPr="00072977" w:rsidRDefault="00424B95" w:rsidP="007F4737">
            <w:pPr>
              <w:spacing w:before="120" w:after="120"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TLI</w:t>
            </w:r>
          </w:p>
        </w:tc>
        <w:tc>
          <w:tcPr>
            <w:tcW w:w="1362" w:type="dxa"/>
            <w:tcBorders>
              <w:left w:val="nil"/>
              <w:right w:val="nil"/>
            </w:tcBorders>
          </w:tcPr>
          <w:p w14:paraId="116BCAC1" w14:textId="77777777" w:rsidR="00424B95" w:rsidRPr="00072977" w:rsidRDefault="00424B95" w:rsidP="007F4737">
            <w:pPr>
              <w:spacing w:before="120" w:after="120"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Δ RMSEA</w:t>
            </w:r>
          </w:p>
        </w:tc>
        <w:tc>
          <w:tcPr>
            <w:tcW w:w="1361" w:type="dxa"/>
            <w:tcBorders>
              <w:left w:val="nil"/>
              <w:right w:val="nil"/>
            </w:tcBorders>
          </w:tcPr>
          <w:p w14:paraId="6F4E0569" w14:textId="77777777" w:rsidR="00424B95" w:rsidRPr="00072977" w:rsidRDefault="00424B95" w:rsidP="007F4737">
            <w:pPr>
              <w:spacing w:before="120" w:after="120"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ΔCFI</w:t>
            </w:r>
          </w:p>
        </w:tc>
        <w:tc>
          <w:tcPr>
            <w:tcW w:w="1362" w:type="dxa"/>
            <w:tcBorders>
              <w:left w:val="nil"/>
              <w:right w:val="nil"/>
            </w:tcBorders>
          </w:tcPr>
          <w:p w14:paraId="1F32746F" w14:textId="77777777" w:rsidR="00424B95" w:rsidRPr="00072977" w:rsidRDefault="00424B95" w:rsidP="007F4737">
            <w:pPr>
              <w:spacing w:before="120" w:after="120"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ΔTLI</w:t>
            </w:r>
          </w:p>
        </w:tc>
      </w:tr>
      <w:tr w:rsidR="006742DB" w:rsidRPr="00072977" w14:paraId="1094CA03" w14:textId="77777777" w:rsidTr="007F4737">
        <w:tc>
          <w:tcPr>
            <w:tcW w:w="3227" w:type="dxa"/>
            <w:tcBorders>
              <w:top w:val="nil"/>
              <w:left w:val="nil"/>
              <w:bottom w:val="nil"/>
              <w:right w:val="nil"/>
            </w:tcBorders>
          </w:tcPr>
          <w:p w14:paraId="01020D48" w14:textId="77777777" w:rsidR="006742DB" w:rsidRPr="00072977" w:rsidRDefault="006742DB" w:rsidP="00E63799">
            <w:pPr>
              <w:spacing w:line="276" w:lineRule="auto"/>
              <w:rPr>
                <w:rFonts w:ascii="Times New Roman" w:hAnsi="Times New Roman" w:cs="Times New Roman"/>
                <w:i/>
                <w:iCs/>
                <w:color w:val="000000" w:themeColor="text1"/>
                <w:sz w:val="24"/>
                <w:szCs w:val="24"/>
                <w:lang w:val="en-US"/>
              </w:rPr>
            </w:pPr>
          </w:p>
        </w:tc>
        <w:tc>
          <w:tcPr>
            <w:tcW w:w="2444" w:type="dxa"/>
            <w:tcBorders>
              <w:top w:val="nil"/>
              <w:left w:val="nil"/>
              <w:bottom w:val="nil"/>
              <w:right w:val="nil"/>
            </w:tcBorders>
          </w:tcPr>
          <w:p w14:paraId="46C43A14" w14:textId="77777777" w:rsidR="006742DB" w:rsidRPr="00072977" w:rsidRDefault="006742DB" w:rsidP="00E63799">
            <w:pPr>
              <w:tabs>
                <w:tab w:val="decimal" w:pos="885"/>
              </w:tabs>
              <w:spacing w:line="276" w:lineRule="auto"/>
              <w:rPr>
                <w:rFonts w:ascii="Times New Roman" w:hAnsi="Times New Roman" w:cs="Times New Roman"/>
                <w:color w:val="000000" w:themeColor="text1"/>
                <w:sz w:val="24"/>
                <w:szCs w:val="24"/>
                <w:lang w:val="en-US"/>
              </w:rPr>
            </w:pPr>
          </w:p>
        </w:tc>
        <w:tc>
          <w:tcPr>
            <w:tcW w:w="1134" w:type="dxa"/>
            <w:tcBorders>
              <w:top w:val="nil"/>
              <w:left w:val="nil"/>
              <w:bottom w:val="nil"/>
              <w:right w:val="nil"/>
            </w:tcBorders>
          </w:tcPr>
          <w:p w14:paraId="70F4F093" w14:textId="77777777" w:rsidR="006742DB" w:rsidRPr="00072977" w:rsidRDefault="006742DB" w:rsidP="00E63799">
            <w:pPr>
              <w:spacing w:line="276" w:lineRule="auto"/>
              <w:jc w:val="center"/>
              <w:rPr>
                <w:rFonts w:ascii="Times New Roman" w:hAnsi="Times New Roman" w:cs="Times New Roman"/>
                <w:color w:val="000000" w:themeColor="text1"/>
                <w:sz w:val="24"/>
                <w:szCs w:val="24"/>
                <w:lang w:val="en-US"/>
              </w:rPr>
            </w:pPr>
          </w:p>
        </w:tc>
        <w:tc>
          <w:tcPr>
            <w:tcW w:w="1134" w:type="dxa"/>
            <w:tcBorders>
              <w:top w:val="nil"/>
              <w:left w:val="nil"/>
              <w:bottom w:val="nil"/>
              <w:right w:val="nil"/>
            </w:tcBorders>
          </w:tcPr>
          <w:p w14:paraId="7FBE1E80" w14:textId="77777777" w:rsidR="006742DB" w:rsidRPr="00072977" w:rsidRDefault="006742DB" w:rsidP="00E63799">
            <w:pPr>
              <w:spacing w:line="276" w:lineRule="auto"/>
              <w:jc w:val="center"/>
              <w:rPr>
                <w:rFonts w:ascii="Times New Roman" w:hAnsi="Times New Roman" w:cs="Times New Roman"/>
                <w:color w:val="000000" w:themeColor="text1"/>
                <w:sz w:val="24"/>
                <w:szCs w:val="24"/>
                <w:lang w:val="en-US"/>
              </w:rPr>
            </w:pPr>
          </w:p>
        </w:tc>
        <w:tc>
          <w:tcPr>
            <w:tcW w:w="1073" w:type="dxa"/>
            <w:tcBorders>
              <w:top w:val="nil"/>
              <w:left w:val="nil"/>
              <w:bottom w:val="nil"/>
              <w:right w:val="nil"/>
            </w:tcBorders>
          </w:tcPr>
          <w:p w14:paraId="3BA5124E" w14:textId="77777777" w:rsidR="006742DB" w:rsidRPr="00072977" w:rsidRDefault="006742DB" w:rsidP="00E63799">
            <w:pPr>
              <w:tabs>
                <w:tab w:val="decimal" w:pos="234"/>
              </w:tabs>
              <w:spacing w:line="276" w:lineRule="auto"/>
              <w:rPr>
                <w:rFonts w:ascii="Times New Roman" w:hAnsi="Times New Roman" w:cs="Times New Roman"/>
                <w:color w:val="000000" w:themeColor="text1"/>
                <w:sz w:val="24"/>
                <w:szCs w:val="24"/>
                <w:lang w:val="en-US"/>
              </w:rPr>
            </w:pPr>
          </w:p>
        </w:tc>
        <w:tc>
          <w:tcPr>
            <w:tcW w:w="1361" w:type="dxa"/>
            <w:tcBorders>
              <w:top w:val="nil"/>
              <w:left w:val="nil"/>
              <w:bottom w:val="nil"/>
              <w:right w:val="nil"/>
            </w:tcBorders>
          </w:tcPr>
          <w:p w14:paraId="46BC1347" w14:textId="77777777" w:rsidR="006742DB" w:rsidRPr="00072977" w:rsidRDefault="006742DB" w:rsidP="00E63799">
            <w:pPr>
              <w:tabs>
                <w:tab w:val="decimal" w:pos="361"/>
              </w:tabs>
              <w:spacing w:line="276" w:lineRule="auto"/>
              <w:rPr>
                <w:rFonts w:ascii="Times New Roman" w:hAnsi="Times New Roman" w:cs="Times New Roman"/>
                <w:color w:val="000000" w:themeColor="text1"/>
                <w:sz w:val="24"/>
                <w:szCs w:val="24"/>
                <w:lang w:val="en-US"/>
              </w:rPr>
            </w:pPr>
          </w:p>
        </w:tc>
        <w:tc>
          <w:tcPr>
            <w:tcW w:w="1362" w:type="dxa"/>
            <w:tcBorders>
              <w:top w:val="nil"/>
              <w:left w:val="nil"/>
              <w:bottom w:val="nil"/>
              <w:right w:val="nil"/>
            </w:tcBorders>
          </w:tcPr>
          <w:p w14:paraId="383C5592" w14:textId="77777777" w:rsidR="006742DB" w:rsidRPr="00072977" w:rsidRDefault="006742DB" w:rsidP="00E63799">
            <w:pPr>
              <w:tabs>
                <w:tab w:val="decimal" w:pos="307"/>
              </w:tabs>
              <w:spacing w:line="276" w:lineRule="auto"/>
              <w:rPr>
                <w:rFonts w:ascii="Times New Roman" w:hAnsi="Times New Roman" w:cs="Times New Roman"/>
                <w:color w:val="000000" w:themeColor="text1"/>
                <w:sz w:val="24"/>
                <w:szCs w:val="24"/>
                <w:lang w:val="en-US"/>
              </w:rPr>
            </w:pPr>
          </w:p>
        </w:tc>
        <w:tc>
          <w:tcPr>
            <w:tcW w:w="1361" w:type="dxa"/>
            <w:tcBorders>
              <w:top w:val="nil"/>
              <w:left w:val="nil"/>
              <w:bottom w:val="nil"/>
              <w:right w:val="nil"/>
            </w:tcBorders>
          </w:tcPr>
          <w:p w14:paraId="7DABA684" w14:textId="77777777" w:rsidR="006742DB" w:rsidRPr="00072977" w:rsidRDefault="006742DB" w:rsidP="00E63799">
            <w:pPr>
              <w:tabs>
                <w:tab w:val="decimal" w:pos="369"/>
              </w:tabs>
              <w:spacing w:line="276" w:lineRule="auto"/>
              <w:rPr>
                <w:rFonts w:ascii="Times New Roman" w:hAnsi="Times New Roman" w:cs="Times New Roman"/>
                <w:color w:val="000000" w:themeColor="text1"/>
                <w:sz w:val="24"/>
                <w:szCs w:val="24"/>
                <w:lang w:val="en-US"/>
              </w:rPr>
            </w:pPr>
          </w:p>
        </w:tc>
        <w:tc>
          <w:tcPr>
            <w:tcW w:w="1362" w:type="dxa"/>
            <w:tcBorders>
              <w:top w:val="nil"/>
              <w:left w:val="nil"/>
              <w:bottom w:val="nil"/>
              <w:right w:val="nil"/>
            </w:tcBorders>
          </w:tcPr>
          <w:p w14:paraId="3D20060C" w14:textId="77777777" w:rsidR="006742DB" w:rsidRPr="00072977" w:rsidRDefault="006742DB" w:rsidP="00E63799">
            <w:pPr>
              <w:tabs>
                <w:tab w:val="decimal" w:pos="381"/>
              </w:tabs>
              <w:spacing w:line="276" w:lineRule="auto"/>
              <w:rPr>
                <w:rFonts w:ascii="Times New Roman" w:hAnsi="Times New Roman" w:cs="Times New Roman"/>
                <w:color w:val="000000" w:themeColor="text1"/>
                <w:sz w:val="24"/>
                <w:szCs w:val="24"/>
                <w:lang w:val="en-US"/>
              </w:rPr>
            </w:pPr>
          </w:p>
        </w:tc>
      </w:tr>
      <w:tr w:rsidR="00424B95" w:rsidRPr="00072977" w14:paraId="15AF1585" w14:textId="77777777" w:rsidTr="007F4737">
        <w:tc>
          <w:tcPr>
            <w:tcW w:w="3227" w:type="dxa"/>
            <w:tcBorders>
              <w:top w:val="nil"/>
              <w:left w:val="nil"/>
              <w:bottom w:val="nil"/>
              <w:right w:val="nil"/>
            </w:tcBorders>
          </w:tcPr>
          <w:p w14:paraId="5EEF70B1" w14:textId="77777777" w:rsidR="00424B95" w:rsidRPr="00072977" w:rsidRDefault="00424B95" w:rsidP="00E63799">
            <w:pPr>
              <w:spacing w:line="276" w:lineRule="auto"/>
              <w:rPr>
                <w:rFonts w:ascii="Times New Roman" w:hAnsi="Times New Roman" w:cs="Times New Roman"/>
                <w:i/>
                <w:iCs/>
                <w:color w:val="000000" w:themeColor="text1"/>
                <w:sz w:val="24"/>
                <w:szCs w:val="24"/>
                <w:lang w:val="en-US"/>
              </w:rPr>
            </w:pPr>
            <w:r w:rsidRPr="00072977">
              <w:rPr>
                <w:rFonts w:ascii="Times New Roman" w:hAnsi="Times New Roman" w:cs="Times New Roman"/>
                <w:i/>
                <w:iCs/>
                <w:color w:val="000000" w:themeColor="text1"/>
                <w:sz w:val="24"/>
                <w:szCs w:val="24"/>
                <w:lang w:val="en-US"/>
              </w:rPr>
              <w:t>Wellbeing</w:t>
            </w:r>
          </w:p>
        </w:tc>
        <w:tc>
          <w:tcPr>
            <w:tcW w:w="2444" w:type="dxa"/>
            <w:tcBorders>
              <w:top w:val="nil"/>
              <w:left w:val="nil"/>
              <w:bottom w:val="nil"/>
              <w:right w:val="nil"/>
            </w:tcBorders>
          </w:tcPr>
          <w:p w14:paraId="22C329EB" w14:textId="77777777" w:rsidR="00424B95" w:rsidRPr="00072977" w:rsidRDefault="00424B95" w:rsidP="00E63799">
            <w:pPr>
              <w:tabs>
                <w:tab w:val="decimal" w:pos="885"/>
              </w:tabs>
              <w:spacing w:line="276" w:lineRule="auto"/>
              <w:rPr>
                <w:rFonts w:ascii="Times New Roman" w:hAnsi="Times New Roman" w:cs="Times New Roman"/>
                <w:color w:val="000000" w:themeColor="text1"/>
                <w:sz w:val="24"/>
                <w:szCs w:val="24"/>
                <w:lang w:val="en-US"/>
              </w:rPr>
            </w:pPr>
          </w:p>
        </w:tc>
        <w:tc>
          <w:tcPr>
            <w:tcW w:w="1134" w:type="dxa"/>
            <w:tcBorders>
              <w:top w:val="nil"/>
              <w:left w:val="nil"/>
              <w:bottom w:val="nil"/>
              <w:right w:val="nil"/>
            </w:tcBorders>
          </w:tcPr>
          <w:p w14:paraId="342BDA43" w14:textId="77777777" w:rsidR="00424B95" w:rsidRPr="00072977" w:rsidRDefault="00424B95" w:rsidP="00E63799">
            <w:pPr>
              <w:spacing w:line="276" w:lineRule="auto"/>
              <w:jc w:val="center"/>
              <w:rPr>
                <w:rFonts w:ascii="Times New Roman" w:hAnsi="Times New Roman" w:cs="Times New Roman"/>
                <w:color w:val="000000" w:themeColor="text1"/>
                <w:sz w:val="24"/>
                <w:szCs w:val="24"/>
                <w:lang w:val="en-US"/>
              </w:rPr>
            </w:pPr>
          </w:p>
        </w:tc>
        <w:tc>
          <w:tcPr>
            <w:tcW w:w="1134" w:type="dxa"/>
            <w:tcBorders>
              <w:top w:val="nil"/>
              <w:left w:val="nil"/>
              <w:bottom w:val="nil"/>
              <w:right w:val="nil"/>
            </w:tcBorders>
          </w:tcPr>
          <w:p w14:paraId="11611788" w14:textId="77777777" w:rsidR="00424B95" w:rsidRPr="00072977" w:rsidRDefault="00424B95" w:rsidP="00E63799">
            <w:pPr>
              <w:spacing w:line="276" w:lineRule="auto"/>
              <w:jc w:val="center"/>
              <w:rPr>
                <w:rFonts w:ascii="Times New Roman" w:hAnsi="Times New Roman" w:cs="Times New Roman"/>
                <w:color w:val="000000" w:themeColor="text1"/>
                <w:sz w:val="24"/>
                <w:szCs w:val="24"/>
                <w:lang w:val="en-US"/>
              </w:rPr>
            </w:pPr>
          </w:p>
        </w:tc>
        <w:tc>
          <w:tcPr>
            <w:tcW w:w="1073" w:type="dxa"/>
            <w:tcBorders>
              <w:top w:val="nil"/>
              <w:left w:val="nil"/>
              <w:bottom w:val="nil"/>
              <w:right w:val="nil"/>
            </w:tcBorders>
          </w:tcPr>
          <w:p w14:paraId="54D0720E" w14:textId="77777777" w:rsidR="00424B95" w:rsidRPr="00072977" w:rsidRDefault="00424B95" w:rsidP="00E63799">
            <w:pPr>
              <w:tabs>
                <w:tab w:val="decimal" w:pos="234"/>
              </w:tabs>
              <w:spacing w:line="276" w:lineRule="auto"/>
              <w:rPr>
                <w:rFonts w:ascii="Times New Roman" w:hAnsi="Times New Roman" w:cs="Times New Roman"/>
                <w:color w:val="000000" w:themeColor="text1"/>
                <w:sz w:val="24"/>
                <w:szCs w:val="24"/>
                <w:lang w:val="en-US"/>
              </w:rPr>
            </w:pPr>
          </w:p>
        </w:tc>
        <w:tc>
          <w:tcPr>
            <w:tcW w:w="1361" w:type="dxa"/>
            <w:tcBorders>
              <w:top w:val="nil"/>
              <w:left w:val="nil"/>
              <w:bottom w:val="nil"/>
              <w:right w:val="nil"/>
            </w:tcBorders>
          </w:tcPr>
          <w:p w14:paraId="5BB45F06" w14:textId="77777777" w:rsidR="00424B95" w:rsidRPr="00072977" w:rsidRDefault="00424B95" w:rsidP="00E63799">
            <w:pPr>
              <w:tabs>
                <w:tab w:val="decimal" w:pos="361"/>
              </w:tabs>
              <w:spacing w:line="276" w:lineRule="auto"/>
              <w:rPr>
                <w:rFonts w:ascii="Times New Roman" w:hAnsi="Times New Roman" w:cs="Times New Roman"/>
                <w:color w:val="000000" w:themeColor="text1"/>
                <w:sz w:val="24"/>
                <w:szCs w:val="24"/>
                <w:lang w:val="en-US"/>
              </w:rPr>
            </w:pPr>
          </w:p>
        </w:tc>
        <w:tc>
          <w:tcPr>
            <w:tcW w:w="1362" w:type="dxa"/>
            <w:tcBorders>
              <w:top w:val="nil"/>
              <w:left w:val="nil"/>
              <w:bottom w:val="nil"/>
              <w:right w:val="nil"/>
            </w:tcBorders>
          </w:tcPr>
          <w:p w14:paraId="31AE3E26" w14:textId="77777777" w:rsidR="00424B95" w:rsidRPr="00072977" w:rsidRDefault="00424B95" w:rsidP="00E63799">
            <w:pPr>
              <w:tabs>
                <w:tab w:val="decimal" w:pos="307"/>
              </w:tabs>
              <w:spacing w:line="276" w:lineRule="auto"/>
              <w:rPr>
                <w:rFonts w:ascii="Times New Roman" w:hAnsi="Times New Roman" w:cs="Times New Roman"/>
                <w:color w:val="000000" w:themeColor="text1"/>
                <w:sz w:val="24"/>
                <w:szCs w:val="24"/>
                <w:lang w:val="en-US"/>
              </w:rPr>
            </w:pPr>
          </w:p>
        </w:tc>
        <w:tc>
          <w:tcPr>
            <w:tcW w:w="1361" w:type="dxa"/>
            <w:tcBorders>
              <w:top w:val="nil"/>
              <w:left w:val="nil"/>
              <w:bottom w:val="nil"/>
              <w:right w:val="nil"/>
            </w:tcBorders>
          </w:tcPr>
          <w:p w14:paraId="049310E6" w14:textId="77777777" w:rsidR="00424B95" w:rsidRPr="00072977" w:rsidRDefault="00424B95" w:rsidP="00E63799">
            <w:pPr>
              <w:tabs>
                <w:tab w:val="decimal" w:pos="369"/>
              </w:tabs>
              <w:spacing w:line="276" w:lineRule="auto"/>
              <w:rPr>
                <w:rFonts w:ascii="Times New Roman" w:hAnsi="Times New Roman" w:cs="Times New Roman"/>
                <w:color w:val="000000" w:themeColor="text1"/>
                <w:sz w:val="24"/>
                <w:szCs w:val="24"/>
                <w:lang w:val="en-US"/>
              </w:rPr>
            </w:pPr>
          </w:p>
        </w:tc>
        <w:tc>
          <w:tcPr>
            <w:tcW w:w="1362" w:type="dxa"/>
            <w:tcBorders>
              <w:top w:val="nil"/>
              <w:left w:val="nil"/>
              <w:bottom w:val="nil"/>
              <w:right w:val="nil"/>
            </w:tcBorders>
          </w:tcPr>
          <w:p w14:paraId="18FBF9E9" w14:textId="77777777" w:rsidR="00424B95" w:rsidRPr="00072977" w:rsidRDefault="00424B95" w:rsidP="00E63799">
            <w:pPr>
              <w:tabs>
                <w:tab w:val="decimal" w:pos="381"/>
              </w:tabs>
              <w:spacing w:line="276" w:lineRule="auto"/>
              <w:rPr>
                <w:rFonts w:ascii="Times New Roman" w:hAnsi="Times New Roman" w:cs="Times New Roman"/>
                <w:color w:val="000000" w:themeColor="text1"/>
                <w:sz w:val="24"/>
                <w:szCs w:val="24"/>
                <w:lang w:val="en-US"/>
              </w:rPr>
            </w:pPr>
          </w:p>
        </w:tc>
      </w:tr>
      <w:tr w:rsidR="00424B95" w:rsidRPr="00072977" w14:paraId="2C1C340B" w14:textId="77777777" w:rsidTr="007F4737">
        <w:tc>
          <w:tcPr>
            <w:tcW w:w="3227" w:type="dxa"/>
            <w:tcBorders>
              <w:top w:val="nil"/>
              <w:left w:val="nil"/>
              <w:bottom w:val="nil"/>
              <w:right w:val="nil"/>
            </w:tcBorders>
          </w:tcPr>
          <w:p w14:paraId="78D959CB" w14:textId="77777777" w:rsidR="00424B95" w:rsidRPr="00072977" w:rsidRDefault="00424B95" w:rsidP="007F4737">
            <w:pPr>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T</w:t>
            </w:r>
            <w:r w:rsidRPr="00072977">
              <w:rPr>
                <w:rFonts w:ascii="Times New Roman" w:hAnsi="Times New Roman" w:cs="Times New Roman"/>
                <w:color w:val="000000" w:themeColor="text1"/>
                <w:sz w:val="24"/>
                <w:szCs w:val="24"/>
                <w:vertAlign w:val="subscript"/>
                <w:lang w:val="en-US"/>
              </w:rPr>
              <w:t>1</w:t>
            </w:r>
          </w:p>
        </w:tc>
        <w:tc>
          <w:tcPr>
            <w:tcW w:w="2444" w:type="dxa"/>
            <w:tcBorders>
              <w:top w:val="nil"/>
              <w:left w:val="nil"/>
              <w:bottom w:val="nil"/>
              <w:right w:val="nil"/>
            </w:tcBorders>
          </w:tcPr>
          <w:p w14:paraId="4556AFB7" w14:textId="77777777" w:rsidR="00424B95" w:rsidRPr="00072977" w:rsidRDefault="00424B95" w:rsidP="007F4737">
            <w:pPr>
              <w:tabs>
                <w:tab w:val="decimal" w:pos="885"/>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62.34 (9)</w:t>
            </w:r>
          </w:p>
        </w:tc>
        <w:tc>
          <w:tcPr>
            <w:tcW w:w="1134" w:type="dxa"/>
            <w:tcBorders>
              <w:top w:val="nil"/>
              <w:left w:val="nil"/>
              <w:bottom w:val="nil"/>
              <w:right w:val="nil"/>
            </w:tcBorders>
          </w:tcPr>
          <w:p w14:paraId="299FD9C5" w14:textId="77777777" w:rsidR="00424B95" w:rsidRPr="00072977" w:rsidRDefault="00424B95" w:rsidP="007F4737">
            <w:pPr>
              <w:spacing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.058</w:t>
            </w:r>
          </w:p>
        </w:tc>
        <w:tc>
          <w:tcPr>
            <w:tcW w:w="1134" w:type="dxa"/>
            <w:tcBorders>
              <w:top w:val="nil"/>
              <w:left w:val="nil"/>
              <w:bottom w:val="nil"/>
              <w:right w:val="nil"/>
            </w:tcBorders>
          </w:tcPr>
          <w:p w14:paraId="74722FAF" w14:textId="77777777" w:rsidR="00424B95" w:rsidRPr="00072977" w:rsidRDefault="00424B95" w:rsidP="007F4737">
            <w:pPr>
              <w:spacing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.016</w:t>
            </w:r>
          </w:p>
        </w:tc>
        <w:tc>
          <w:tcPr>
            <w:tcW w:w="1073" w:type="dxa"/>
            <w:tcBorders>
              <w:top w:val="nil"/>
              <w:left w:val="nil"/>
              <w:bottom w:val="nil"/>
              <w:right w:val="nil"/>
            </w:tcBorders>
          </w:tcPr>
          <w:p w14:paraId="5B9C3399" w14:textId="77777777" w:rsidR="00424B95" w:rsidRPr="00072977" w:rsidRDefault="00424B95" w:rsidP="007F4737">
            <w:pPr>
              <w:tabs>
                <w:tab w:val="decimal" w:pos="234"/>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.987</w:t>
            </w:r>
          </w:p>
        </w:tc>
        <w:tc>
          <w:tcPr>
            <w:tcW w:w="1361" w:type="dxa"/>
            <w:tcBorders>
              <w:top w:val="nil"/>
              <w:left w:val="nil"/>
              <w:bottom w:val="nil"/>
              <w:right w:val="nil"/>
            </w:tcBorders>
          </w:tcPr>
          <w:p w14:paraId="12746B7F" w14:textId="77777777" w:rsidR="00424B95" w:rsidRPr="00072977" w:rsidRDefault="00424B95" w:rsidP="007F4737">
            <w:pPr>
              <w:tabs>
                <w:tab w:val="decimal" w:pos="361"/>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.979</w:t>
            </w:r>
          </w:p>
        </w:tc>
        <w:tc>
          <w:tcPr>
            <w:tcW w:w="1362" w:type="dxa"/>
            <w:tcBorders>
              <w:top w:val="nil"/>
              <w:left w:val="nil"/>
              <w:bottom w:val="nil"/>
              <w:right w:val="nil"/>
            </w:tcBorders>
          </w:tcPr>
          <w:p w14:paraId="174CA4BB" w14:textId="77777777" w:rsidR="00424B95" w:rsidRPr="00072977" w:rsidRDefault="00424B95" w:rsidP="007F4737">
            <w:pPr>
              <w:tabs>
                <w:tab w:val="decimal" w:pos="307"/>
              </w:tabs>
              <w:spacing w:line="276" w:lineRule="auto"/>
              <w:rPr>
                <w:rFonts w:ascii="Times New Roman" w:hAnsi="Times New Roman" w:cs="Times New Roman"/>
                <w:color w:val="000000" w:themeColor="text1"/>
                <w:sz w:val="24"/>
                <w:szCs w:val="24"/>
                <w:lang w:val="en-US"/>
              </w:rPr>
            </w:pPr>
          </w:p>
        </w:tc>
        <w:tc>
          <w:tcPr>
            <w:tcW w:w="1361" w:type="dxa"/>
            <w:tcBorders>
              <w:top w:val="nil"/>
              <w:left w:val="nil"/>
              <w:bottom w:val="nil"/>
              <w:right w:val="nil"/>
            </w:tcBorders>
          </w:tcPr>
          <w:p w14:paraId="7258593F" w14:textId="77777777" w:rsidR="00424B95" w:rsidRPr="00072977" w:rsidRDefault="00424B95" w:rsidP="007F4737">
            <w:pPr>
              <w:tabs>
                <w:tab w:val="decimal" w:pos="369"/>
              </w:tabs>
              <w:spacing w:line="276" w:lineRule="auto"/>
              <w:rPr>
                <w:rFonts w:ascii="Times New Roman" w:hAnsi="Times New Roman" w:cs="Times New Roman"/>
                <w:color w:val="000000" w:themeColor="text1"/>
                <w:sz w:val="24"/>
                <w:szCs w:val="24"/>
                <w:lang w:val="en-US"/>
              </w:rPr>
            </w:pPr>
          </w:p>
        </w:tc>
        <w:tc>
          <w:tcPr>
            <w:tcW w:w="1362" w:type="dxa"/>
            <w:tcBorders>
              <w:top w:val="nil"/>
              <w:left w:val="nil"/>
              <w:bottom w:val="nil"/>
              <w:right w:val="nil"/>
            </w:tcBorders>
          </w:tcPr>
          <w:p w14:paraId="4264B262" w14:textId="77777777" w:rsidR="00424B95" w:rsidRPr="00072977" w:rsidRDefault="00424B95" w:rsidP="007F4737">
            <w:pPr>
              <w:tabs>
                <w:tab w:val="decimal" w:pos="381"/>
              </w:tabs>
              <w:spacing w:line="276" w:lineRule="auto"/>
              <w:rPr>
                <w:rFonts w:ascii="Times New Roman" w:hAnsi="Times New Roman" w:cs="Times New Roman"/>
                <w:color w:val="000000" w:themeColor="text1"/>
                <w:sz w:val="24"/>
                <w:szCs w:val="24"/>
                <w:lang w:val="en-US"/>
              </w:rPr>
            </w:pPr>
          </w:p>
        </w:tc>
      </w:tr>
      <w:tr w:rsidR="00424B95" w:rsidRPr="00072977" w14:paraId="556F9644" w14:textId="77777777" w:rsidTr="007F4737">
        <w:tc>
          <w:tcPr>
            <w:tcW w:w="3227" w:type="dxa"/>
            <w:tcBorders>
              <w:top w:val="nil"/>
              <w:left w:val="nil"/>
              <w:bottom w:val="nil"/>
              <w:right w:val="nil"/>
            </w:tcBorders>
          </w:tcPr>
          <w:p w14:paraId="510546B0" w14:textId="77777777" w:rsidR="00424B95" w:rsidRPr="00072977" w:rsidRDefault="00424B95" w:rsidP="007F4737">
            <w:pPr>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T</w:t>
            </w:r>
            <w:r w:rsidRPr="00072977">
              <w:rPr>
                <w:rFonts w:ascii="Times New Roman" w:hAnsi="Times New Roman" w:cs="Times New Roman"/>
                <w:color w:val="000000" w:themeColor="text1"/>
                <w:sz w:val="24"/>
                <w:szCs w:val="24"/>
                <w:vertAlign w:val="subscript"/>
                <w:lang w:val="en-US"/>
              </w:rPr>
              <w:t>2</w:t>
            </w:r>
          </w:p>
        </w:tc>
        <w:tc>
          <w:tcPr>
            <w:tcW w:w="2444" w:type="dxa"/>
            <w:tcBorders>
              <w:top w:val="nil"/>
              <w:left w:val="nil"/>
              <w:bottom w:val="nil"/>
              <w:right w:val="nil"/>
            </w:tcBorders>
          </w:tcPr>
          <w:p w14:paraId="5275ACB9" w14:textId="77777777" w:rsidR="00424B95" w:rsidRPr="00072977" w:rsidRDefault="00424B95" w:rsidP="007F4737">
            <w:pPr>
              <w:tabs>
                <w:tab w:val="decimal" w:pos="885"/>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52.41 (9)</w:t>
            </w:r>
          </w:p>
        </w:tc>
        <w:tc>
          <w:tcPr>
            <w:tcW w:w="1134" w:type="dxa"/>
            <w:tcBorders>
              <w:top w:val="nil"/>
              <w:left w:val="nil"/>
              <w:bottom w:val="nil"/>
              <w:right w:val="nil"/>
            </w:tcBorders>
          </w:tcPr>
          <w:p w14:paraId="0770066F" w14:textId="77777777" w:rsidR="00424B95" w:rsidRPr="00072977" w:rsidRDefault="00424B95" w:rsidP="007F4737">
            <w:pPr>
              <w:spacing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.058</w:t>
            </w:r>
          </w:p>
        </w:tc>
        <w:tc>
          <w:tcPr>
            <w:tcW w:w="1134" w:type="dxa"/>
            <w:tcBorders>
              <w:top w:val="nil"/>
              <w:left w:val="nil"/>
              <w:bottom w:val="nil"/>
              <w:right w:val="nil"/>
            </w:tcBorders>
          </w:tcPr>
          <w:p w14:paraId="6FB37FE7" w14:textId="77777777" w:rsidR="00424B95" w:rsidRPr="00072977" w:rsidRDefault="00424B95" w:rsidP="007F4737">
            <w:pPr>
              <w:spacing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.017</w:t>
            </w:r>
          </w:p>
        </w:tc>
        <w:tc>
          <w:tcPr>
            <w:tcW w:w="1073" w:type="dxa"/>
            <w:tcBorders>
              <w:top w:val="nil"/>
              <w:left w:val="nil"/>
              <w:bottom w:val="nil"/>
              <w:right w:val="nil"/>
            </w:tcBorders>
          </w:tcPr>
          <w:p w14:paraId="543EA7DE" w14:textId="77777777" w:rsidR="00424B95" w:rsidRPr="00072977" w:rsidRDefault="00424B95" w:rsidP="007F4737">
            <w:pPr>
              <w:tabs>
                <w:tab w:val="decimal" w:pos="234"/>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.988</w:t>
            </w:r>
          </w:p>
        </w:tc>
        <w:tc>
          <w:tcPr>
            <w:tcW w:w="1361" w:type="dxa"/>
            <w:tcBorders>
              <w:top w:val="nil"/>
              <w:left w:val="nil"/>
              <w:bottom w:val="nil"/>
              <w:right w:val="nil"/>
            </w:tcBorders>
          </w:tcPr>
          <w:p w14:paraId="02BADFAC" w14:textId="77777777" w:rsidR="00424B95" w:rsidRPr="00072977" w:rsidRDefault="00424B95" w:rsidP="007F4737">
            <w:pPr>
              <w:tabs>
                <w:tab w:val="decimal" w:pos="361"/>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.981</w:t>
            </w:r>
          </w:p>
        </w:tc>
        <w:tc>
          <w:tcPr>
            <w:tcW w:w="1362" w:type="dxa"/>
            <w:tcBorders>
              <w:top w:val="nil"/>
              <w:left w:val="nil"/>
              <w:bottom w:val="nil"/>
              <w:right w:val="nil"/>
            </w:tcBorders>
          </w:tcPr>
          <w:p w14:paraId="56236BCD" w14:textId="77777777" w:rsidR="00424B95" w:rsidRPr="00072977" w:rsidRDefault="00424B95" w:rsidP="007F4737">
            <w:pPr>
              <w:tabs>
                <w:tab w:val="decimal" w:pos="307"/>
              </w:tabs>
              <w:spacing w:line="276" w:lineRule="auto"/>
              <w:rPr>
                <w:rFonts w:ascii="Times New Roman" w:hAnsi="Times New Roman" w:cs="Times New Roman"/>
                <w:color w:val="000000" w:themeColor="text1"/>
                <w:sz w:val="24"/>
                <w:szCs w:val="24"/>
                <w:lang w:val="en-US"/>
              </w:rPr>
            </w:pPr>
          </w:p>
        </w:tc>
        <w:tc>
          <w:tcPr>
            <w:tcW w:w="1361" w:type="dxa"/>
            <w:tcBorders>
              <w:top w:val="nil"/>
              <w:left w:val="nil"/>
              <w:bottom w:val="nil"/>
              <w:right w:val="nil"/>
            </w:tcBorders>
          </w:tcPr>
          <w:p w14:paraId="27EB78A9" w14:textId="77777777" w:rsidR="00424B95" w:rsidRPr="00072977" w:rsidRDefault="00424B95" w:rsidP="007F4737">
            <w:pPr>
              <w:tabs>
                <w:tab w:val="decimal" w:pos="369"/>
              </w:tabs>
              <w:spacing w:line="276" w:lineRule="auto"/>
              <w:rPr>
                <w:rFonts w:ascii="Times New Roman" w:hAnsi="Times New Roman" w:cs="Times New Roman"/>
                <w:color w:val="000000" w:themeColor="text1"/>
                <w:sz w:val="24"/>
                <w:szCs w:val="24"/>
                <w:lang w:val="en-US"/>
              </w:rPr>
            </w:pPr>
          </w:p>
        </w:tc>
        <w:tc>
          <w:tcPr>
            <w:tcW w:w="1362" w:type="dxa"/>
            <w:tcBorders>
              <w:top w:val="nil"/>
              <w:left w:val="nil"/>
              <w:bottom w:val="nil"/>
              <w:right w:val="nil"/>
            </w:tcBorders>
          </w:tcPr>
          <w:p w14:paraId="0F80A611" w14:textId="77777777" w:rsidR="00424B95" w:rsidRPr="00072977" w:rsidRDefault="00424B95" w:rsidP="007F4737">
            <w:pPr>
              <w:tabs>
                <w:tab w:val="decimal" w:pos="381"/>
              </w:tabs>
              <w:spacing w:line="276" w:lineRule="auto"/>
              <w:rPr>
                <w:rFonts w:ascii="Times New Roman" w:hAnsi="Times New Roman" w:cs="Times New Roman"/>
                <w:color w:val="000000" w:themeColor="text1"/>
                <w:sz w:val="24"/>
                <w:szCs w:val="24"/>
                <w:lang w:val="en-US"/>
              </w:rPr>
            </w:pPr>
          </w:p>
        </w:tc>
      </w:tr>
      <w:tr w:rsidR="00424B95" w:rsidRPr="00072977" w14:paraId="69B3BC68" w14:textId="77777777" w:rsidTr="007F4737">
        <w:tc>
          <w:tcPr>
            <w:tcW w:w="3227" w:type="dxa"/>
            <w:tcBorders>
              <w:top w:val="nil"/>
              <w:left w:val="nil"/>
              <w:bottom w:val="nil"/>
              <w:right w:val="nil"/>
            </w:tcBorders>
          </w:tcPr>
          <w:p w14:paraId="34E4A278" w14:textId="77777777" w:rsidR="00424B95" w:rsidRPr="00072977" w:rsidRDefault="00424B95" w:rsidP="007F4737">
            <w:pPr>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T</w:t>
            </w:r>
            <w:r w:rsidRPr="00072977">
              <w:rPr>
                <w:rFonts w:ascii="Times New Roman" w:hAnsi="Times New Roman" w:cs="Times New Roman"/>
                <w:color w:val="000000" w:themeColor="text1"/>
                <w:sz w:val="24"/>
                <w:szCs w:val="24"/>
                <w:vertAlign w:val="subscript"/>
                <w:lang w:val="en-US"/>
              </w:rPr>
              <w:t>3</w:t>
            </w:r>
          </w:p>
        </w:tc>
        <w:tc>
          <w:tcPr>
            <w:tcW w:w="2444" w:type="dxa"/>
            <w:tcBorders>
              <w:top w:val="nil"/>
              <w:left w:val="nil"/>
              <w:bottom w:val="nil"/>
              <w:right w:val="nil"/>
            </w:tcBorders>
          </w:tcPr>
          <w:p w14:paraId="4239A16C" w14:textId="77777777" w:rsidR="00424B95" w:rsidRPr="00072977" w:rsidRDefault="00424B95" w:rsidP="007F4737">
            <w:pPr>
              <w:tabs>
                <w:tab w:val="decimal" w:pos="885"/>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66.76 (9)</w:t>
            </w:r>
          </w:p>
        </w:tc>
        <w:tc>
          <w:tcPr>
            <w:tcW w:w="1134" w:type="dxa"/>
            <w:tcBorders>
              <w:top w:val="nil"/>
              <w:left w:val="nil"/>
              <w:bottom w:val="nil"/>
              <w:right w:val="nil"/>
            </w:tcBorders>
          </w:tcPr>
          <w:p w14:paraId="37F27F2E" w14:textId="77777777" w:rsidR="00424B95" w:rsidRPr="00072977" w:rsidRDefault="00424B95" w:rsidP="007F4737">
            <w:pPr>
              <w:spacing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.072</w:t>
            </w:r>
          </w:p>
        </w:tc>
        <w:tc>
          <w:tcPr>
            <w:tcW w:w="1134" w:type="dxa"/>
            <w:tcBorders>
              <w:top w:val="nil"/>
              <w:left w:val="nil"/>
              <w:bottom w:val="nil"/>
              <w:right w:val="nil"/>
            </w:tcBorders>
          </w:tcPr>
          <w:p w14:paraId="6D05E478" w14:textId="77777777" w:rsidR="00424B95" w:rsidRPr="00072977" w:rsidRDefault="00424B95" w:rsidP="007F4737">
            <w:pPr>
              <w:spacing w:line="276" w:lineRule="auto"/>
              <w:jc w:val="center"/>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.023</w:t>
            </w:r>
          </w:p>
        </w:tc>
        <w:tc>
          <w:tcPr>
            <w:tcW w:w="1073" w:type="dxa"/>
            <w:tcBorders>
              <w:top w:val="nil"/>
              <w:left w:val="nil"/>
              <w:bottom w:val="nil"/>
              <w:right w:val="nil"/>
            </w:tcBorders>
          </w:tcPr>
          <w:p w14:paraId="161ACADB" w14:textId="77777777" w:rsidR="00424B95" w:rsidRPr="00072977" w:rsidRDefault="00424B95" w:rsidP="007F4737">
            <w:pPr>
              <w:tabs>
                <w:tab w:val="decimal" w:pos="234"/>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.982</w:t>
            </w:r>
          </w:p>
        </w:tc>
        <w:tc>
          <w:tcPr>
            <w:tcW w:w="1361" w:type="dxa"/>
            <w:tcBorders>
              <w:top w:val="nil"/>
              <w:left w:val="nil"/>
              <w:bottom w:val="nil"/>
              <w:right w:val="nil"/>
            </w:tcBorders>
          </w:tcPr>
          <w:p w14:paraId="1CE4DF65" w14:textId="77777777" w:rsidR="00424B95" w:rsidRPr="00072977" w:rsidRDefault="00424B95" w:rsidP="007F4737">
            <w:pPr>
              <w:tabs>
                <w:tab w:val="decimal" w:pos="361"/>
              </w:tabs>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.969</w:t>
            </w:r>
          </w:p>
        </w:tc>
        <w:tc>
          <w:tcPr>
            <w:tcW w:w="1362" w:type="dxa"/>
            <w:tcBorders>
              <w:top w:val="nil"/>
              <w:left w:val="nil"/>
              <w:bottom w:val="nil"/>
              <w:right w:val="nil"/>
            </w:tcBorders>
          </w:tcPr>
          <w:p w14:paraId="135AE323" w14:textId="77777777" w:rsidR="00424B95" w:rsidRPr="00072977" w:rsidRDefault="00424B95" w:rsidP="007F4737">
            <w:pPr>
              <w:tabs>
                <w:tab w:val="decimal" w:pos="307"/>
              </w:tabs>
              <w:spacing w:line="276" w:lineRule="auto"/>
              <w:rPr>
                <w:rFonts w:ascii="Times New Roman" w:hAnsi="Times New Roman" w:cs="Times New Roman"/>
                <w:color w:val="000000" w:themeColor="text1"/>
                <w:sz w:val="24"/>
                <w:szCs w:val="24"/>
                <w:lang w:val="en-US"/>
              </w:rPr>
            </w:pPr>
          </w:p>
        </w:tc>
        <w:tc>
          <w:tcPr>
            <w:tcW w:w="1361" w:type="dxa"/>
            <w:tcBorders>
              <w:top w:val="nil"/>
              <w:left w:val="nil"/>
              <w:bottom w:val="nil"/>
              <w:right w:val="nil"/>
            </w:tcBorders>
          </w:tcPr>
          <w:p w14:paraId="20C86718" w14:textId="77777777" w:rsidR="00424B95" w:rsidRPr="00072977" w:rsidRDefault="00424B95" w:rsidP="007F4737">
            <w:pPr>
              <w:tabs>
                <w:tab w:val="decimal" w:pos="369"/>
              </w:tabs>
              <w:spacing w:line="276" w:lineRule="auto"/>
              <w:rPr>
                <w:rFonts w:ascii="Times New Roman" w:hAnsi="Times New Roman" w:cs="Times New Roman"/>
                <w:color w:val="000000" w:themeColor="text1"/>
                <w:sz w:val="24"/>
                <w:szCs w:val="24"/>
                <w:lang w:val="en-US"/>
              </w:rPr>
            </w:pPr>
          </w:p>
        </w:tc>
        <w:tc>
          <w:tcPr>
            <w:tcW w:w="1362" w:type="dxa"/>
            <w:tcBorders>
              <w:top w:val="nil"/>
              <w:left w:val="nil"/>
              <w:bottom w:val="nil"/>
              <w:right w:val="nil"/>
            </w:tcBorders>
          </w:tcPr>
          <w:p w14:paraId="4327D218" w14:textId="77777777" w:rsidR="00424B95" w:rsidRPr="00072977" w:rsidRDefault="00424B95" w:rsidP="007F4737">
            <w:pPr>
              <w:tabs>
                <w:tab w:val="decimal" w:pos="381"/>
              </w:tabs>
              <w:spacing w:line="276" w:lineRule="auto"/>
              <w:rPr>
                <w:rFonts w:ascii="Times New Roman" w:hAnsi="Times New Roman" w:cs="Times New Roman"/>
                <w:color w:val="000000" w:themeColor="text1"/>
                <w:sz w:val="24"/>
                <w:szCs w:val="24"/>
                <w:lang w:val="en-US"/>
              </w:rPr>
            </w:pPr>
          </w:p>
        </w:tc>
      </w:tr>
      <w:tr w:rsidR="00424B95" w:rsidRPr="00072977" w14:paraId="0F658043" w14:textId="77777777" w:rsidTr="007F4737">
        <w:tc>
          <w:tcPr>
            <w:tcW w:w="3227" w:type="dxa"/>
            <w:tcBorders>
              <w:top w:val="nil"/>
              <w:left w:val="nil"/>
              <w:bottom w:val="nil"/>
              <w:right w:val="nil"/>
            </w:tcBorders>
          </w:tcPr>
          <w:p w14:paraId="2F4FCBE2" w14:textId="77777777" w:rsidR="00424B95" w:rsidRPr="00072977" w:rsidRDefault="00424B95" w:rsidP="007F4737">
            <w:pPr>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Configural</w:t>
            </w:r>
          </w:p>
        </w:tc>
        <w:tc>
          <w:tcPr>
            <w:tcW w:w="2444" w:type="dxa"/>
            <w:tcBorders>
              <w:top w:val="nil"/>
              <w:left w:val="nil"/>
              <w:bottom w:val="nil"/>
              <w:right w:val="nil"/>
            </w:tcBorders>
          </w:tcPr>
          <w:p w14:paraId="234D585F" w14:textId="77777777" w:rsidR="00424B95" w:rsidRPr="00072977" w:rsidRDefault="00424B95" w:rsidP="007F4737">
            <w:pPr>
              <w:tabs>
                <w:tab w:val="decimal" w:pos="885"/>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299.697 (114)</w:t>
            </w:r>
          </w:p>
        </w:tc>
        <w:tc>
          <w:tcPr>
            <w:tcW w:w="1134" w:type="dxa"/>
            <w:tcBorders>
              <w:top w:val="nil"/>
              <w:left w:val="nil"/>
              <w:bottom w:val="nil"/>
              <w:right w:val="nil"/>
            </w:tcBorders>
          </w:tcPr>
          <w:p w14:paraId="694401FC" w14:textId="77777777" w:rsidR="00424B95" w:rsidRPr="00072977" w:rsidRDefault="00424B95" w:rsidP="007F4737">
            <w:pPr>
              <w:spacing w:line="276" w:lineRule="auto"/>
              <w:jc w:val="center"/>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.026</w:t>
            </w:r>
          </w:p>
        </w:tc>
        <w:tc>
          <w:tcPr>
            <w:tcW w:w="1134" w:type="dxa"/>
            <w:tcBorders>
              <w:top w:val="nil"/>
              <w:left w:val="nil"/>
              <w:bottom w:val="nil"/>
              <w:right w:val="nil"/>
            </w:tcBorders>
          </w:tcPr>
          <w:p w14:paraId="710D19B4" w14:textId="77777777" w:rsidR="00424B95" w:rsidRPr="00072977" w:rsidRDefault="00424B95" w:rsidP="007F4737">
            <w:pPr>
              <w:spacing w:line="276" w:lineRule="auto"/>
              <w:jc w:val="center"/>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.026</w:t>
            </w:r>
          </w:p>
        </w:tc>
        <w:tc>
          <w:tcPr>
            <w:tcW w:w="1073" w:type="dxa"/>
            <w:tcBorders>
              <w:top w:val="nil"/>
              <w:left w:val="nil"/>
              <w:bottom w:val="nil"/>
              <w:right w:val="nil"/>
            </w:tcBorders>
          </w:tcPr>
          <w:p w14:paraId="1EA00395" w14:textId="77777777" w:rsidR="00424B95" w:rsidRPr="00072977" w:rsidRDefault="00424B95" w:rsidP="007F4737">
            <w:pPr>
              <w:tabs>
                <w:tab w:val="decimal" w:pos="234"/>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.985</w:t>
            </w:r>
          </w:p>
        </w:tc>
        <w:tc>
          <w:tcPr>
            <w:tcW w:w="1361" w:type="dxa"/>
            <w:tcBorders>
              <w:top w:val="nil"/>
              <w:left w:val="nil"/>
              <w:bottom w:val="nil"/>
              <w:right w:val="nil"/>
            </w:tcBorders>
          </w:tcPr>
          <w:p w14:paraId="7BB621E6" w14:textId="77777777" w:rsidR="00424B95" w:rsidRPr="00072977" w:rsidRDefault="00424B95" w:rsidP="007F4737">
            <w:pPr>
              <w:tabs>
                <w:tab w:val="decimal" w:pos="361"/>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.980</w:t>
            </w:r>
          </w:p>
        </w:tc>
        <w:tc>
          <w:tcPr>
            <w:tcW w:w="1362" w:type="dxa"/>
            <w:tcBorders>
              <w:top w:val="nil"/>
              <w:left w:val="nil"/>
              <w:bottom w:val="nil"/>
              <w:right w:val="nil"/>
            </w:tcBorders>
          </w:tcPr>
          <w:p w14:paraId="153F6C4B" w14:textId="77777777" w:rsidR="00424B95" w:rsidRPr="00072977" w:rsidRDefault="00424B95" w:rsidP="007F4737">
            <w:pPr>
              <w:tabs>
                <w:tab w:val="decimal" w:pos="307"/>
              </w:tabs>
              <w:spacing w:line="276" w:lineRule="auto"/>
              <w:rPr>
                <w:rFonts w:ascii="Times New Roman" w:hAnsi="Times New Roman" w:cs="Times New Roman"/>
                <w:color w:val="000000" w:themeColor="text1"/>
                <w:sz w:val="24"/>
                <w:szCs w:val="24"/>
                <w:lang w:val="en-US"/>
              </w:rPr>
            </w:pPr>
          </w:p>
        </w:tc>
        <w:tc>
          <w:tcPr>
            <w:tcW w:w="1361" w:type="dxa"/>
            <w:tcBorders>
              <w:top w:val="nil"/>
              <w:left w:val="nil"/>
              <w:bottom w:val="nil"/>
              <w:right w:val="nil"/>
            </w:tcBorders>
          </w:tcPr>
          <w:p w14:paraId="3D2A36EA" w14:textId="77777777" w:rsidR="00424B95" w:rsidRPr="00072977" w:rsidRDefault="00424B95" w:rsidP="007F4737">
            <w:pPr>
              <w:tabs>
                <w:tab w:val="decimal" w:pos="369"/>
              </w:tabs>
              <w:spacing w:line="276" w:lineRule="auto"/>
              <w:rPr>
                <w:rFonts w:ascii="Times New Roman" w:hAnsi="Times New Roman" w:cs="Times New Roman"/>
                <w:color w:val="000000" w:themeColor="text1"/>
                <w:sz w:val="24"/>
                <w:szCs w:val="24"/>
                <w:lang w:val="en-US"/>
              </w:rPr>
            </w:pPr>
          </w:p>
        </w:tc>
        <w:tc>
          <w:tcPr>
            <w:tcW w:w="1362" w:type="dxa"/>
            <w:tcBorders>
              <w:top w:val="nil"/>
              <w:left w:val="nil"/>
              <w:bottom w:val="nil"/>
              <w:right w:val="nil"/>
            </w:tcBorders>
          </w:tcPr>
          <w:p w14:paraId="1789754B" w14:textId="77777777" w:rsidR="00424B95" w:rsidRPr="00072977" w:rsidRDefault="00424B95" w:rsidP="007F4737">
            <w:pPr>
              <w:tabs>
                <w:tab w:val="decimal" w:pos="381"/>
              </w:tabs>
              <w:spacing w:line="276" w:lineRule="auto"/>
              <w:rPr>
                <w:rFonts w:ascii="Times New Roman" w:hAnsi="Times New Roman" w:cs="Times New Roman"/>
                <w:color w:val="000000" w:themeColor="text1"/>
                <w:sz w:val="24"/>
                <w:szCs w:val="24"/>
                <w:lang w:val="en-US"/>
              </w:rPr>
            </w:pPr>
          </w:p>
        </w:tc>
      </w:tr>
      <w:tr w:rsidR="00424B95" w:rsidRPr="00072977" w14:paraId="71F2FDE7" w14:textId="77777777" w:rsidTr="007F4737">
        <w:tc>
          <w:tcPr>
            <w:tcW w:w="3227" w:type="dxa"/>
            <w:tcBorders>
              <w:top w:val="nil"/>
              <w:left w:val="nil"/>
              <w:bottom w:val="nil"/>
              <w:right w:val="nil"/>
            </w:tcBorders>
          </w:tcPr>
          <w:p w14:paraId="43F63ECA" w14:textId="77777777" w:rsidR="00424B95" w:rsidRPr="00072977" w:rsidRDefault="00424B95" w:rsidP="007F4737">
            <w:pPr>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Metric Invariance</w:t>
            </w:r>
          </w:p>
        </w:tc>
        <w:tc>
          <w:tcPr>
            <w:tcW w:w="2444" w:type="dxa"/>
            <w:tcBorders>
              <w:top w:val="nil"/>
              <w:left w:val="nil"/>
              <w:bottom w:val="nil"/>
              <w:right w:val="nil"/>
            </w:tcBorders>
          </w:tcPr>
          <w:p w14:paraId="58D3AAEA" w14:textId="77777777" w:rsidR="00424B95" w:rsidRPr="00072977" w:rsidRDefault="00424B95" w:rsidP="007F4737">
            <w:pPr>
              <w:tabs>
                <w:tab w:val="decimal" w:pos="885"/>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312.239 (124)</w:t>
            </w:r>
          </w:p>
        </w:tc>
        <w:tc>
          <w:tcPr>
            <w:tcW w:w="1134" w:type="dxa"/>
            <w:tcBorders>
              <w:top w:val="nil"/>
              <w:left w:val="nil"/>
              <w:bottom w:val="nil"/>
              <w:right w:val="nil"/>
            </w:tcBorders>
          </w:tcPr>
          <w:p w14:paraId="4B50C38D" w14:textId="77777777" w:rsidR="00424B95" w:rsidRPr="00072977" w:rsidRDefault="00424B95" w:rsidP="007F4737">
            <w:pPr>
              <w:spacing w:line="276" w:lineRule="auto"/>
              <w:jc w:val="center"/>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.025</w:t>
            </w:r>
          </w:p>
        </w:tc>
        <w:tc>
          <w:tcPr>
            <w:tcW w:w="1134" w:type="dxa"/>
            <w:tcBorders>
              <w:top w:val="nil"/>
              <w:left w:val="nil"/>
              <w:bottom w:val="nil"/>
              <w:right w:val="nil"/>
            </w:tcBorders>
          </w:tcPr>
          <w:p w14:paraId="746ACB51" w14:textId="77777777" w:rsidR="00424B95" w:rsidRPr="00072977" w:rsidRDefault="00424B95" w:rsidP="007F4737">
            <w:pPr>
              <w:spacing w:line="276" w:lineRule="auto"/>
              <w:jc w:val="center"/>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.028</w:t>
            </w:r>
          </w:p>
        </w:tc>
        <w:tc>
          <w:tcPr>
            <w:tcW w:w="1073" w:type="dxa"/>
            <w:tcBorders>
              <w:top w:val="nil"/>
              <w:left w:val="nil"/>
              <w:bottom w:val="nil"/>
              <w:right w:val="nil"/>
            </w:tcBorders>
          </w:tcPr>
          <w:p w14:paraId="4006CD20" w14:textId="77777777" w:rsidR="00424B95" w:rsidRPr="00072977" w:rsidRDefault="00424B95" w:rsidP="007F4737">
            <w:pPr>
              <w:tabs>
                <w:tab w:val="decimal" w:pos="234"/>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.985</w:t>
            </w:r>
          </w:p>
        </w:tc>
        <w:tc>
          <w:tcPr>
            <w:tcW w:w="1361" w:type="dxa"/>
            <w:tcBorders>
              <w:top w:val="nil"/>
              <w:left w:val="nil"/>
              <w:bottom w:val="nil"/>
              <w:right w:val="nil"/>
            </w:tcBorders>
          </w:tcPr>
          <w:p w14:paraId="5FF81146" w14:textId="77777777" w:rsidR="00424B95" w:rsidRPr="00072977" w:rsidRDefault="00424B95" w:rsidP="007F4737">
            <w:pPr>
              <w:tabs>
                <w:tab w:val="decimal" w:pos="361"/>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.982</w:t>
            </w:r>
          </w:p>
        </w:tc>
        <w:tc>
          <w:tcPr>
            <w:tcW w:w="1362" w:type="dxa"/>
            <w:tcBorders>
              <w:top w:val="nil"/>
              <w:left w:val="nil"/>
              <w:bottom w:val="nil"/>
              <w:right w:val="nil"/>
            </w:tcBorders>
          </w:tcPr>
          <w:p w14:paraId="4ABBA3AA" w14:textId="77777777" w:rsidR="00424B95" w:rsidRPr="00072977" w:rsidRDefault="00424B95" w:rsidP="007F4737">
            <w:pPr>
              <w:tabs>
                <w:tab w:val="decimal" w:pos="307"/>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-.001</w:t>
            </w:r>
          </w:p>
        </w:tc>
        <w:tc>
          <w:tcPr>
            <w:tcW w:w="1361" w:type="dxa"/>
            <w:tcBorders>
              <w:top w:val="nil"/>
              <w:left w:val="nil"/>
              <w:bottom w:val="nil"/>
              <w:right w:val="nil"/>
            </w:tcBorders>
          </w:tcPr>
          <w:p w14:paraId="1B82868E" w14:textId="77777777" w:rsidR="00424B95" w:rsidRPr="00072977" w:rsidRDefault="00424B95" w:rsidP="007F4737">
            <w:pPr>
              <w:tabs>
                <w:tab w:val="decimal" w:pos="369"/>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&lt;.001</w:t>
            </w:r>
          </w:p>
        </w:tc>
        <w:tc>
          <w:tcPr>
            <w:tcW w:w="1362" w:type="dxa"/>
            <w:tcBorders>
              <w:top w:val="nil"/>
              <w:left w:val="nil"/>
              <w:bottom w:val="nil"/>
              <w:right w:val="nil"/>
            </w:tcBorders>
          </w:tcPr>
          <w:p w14:paraId="7970A83C" w14:textId="77777777" w:rsidR="00424B95" w:rsidRPr="00072977" w:rsidRDefault="00424B95" w:rsidP="007F4737">
            <w:pPr>
              <w:tabs>
                <w:tab w:val="decimal" w:pos="381"/>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+.002</w:t>
            </w:r>
          </w:p>
        </w:tc>
      </w:tr>
      <w:tr w:rsidR="00424B95" w:rsidRPr="00072977" w14:paraId="0A91E673" w14:textId="77777777" w:rsidTr="007F4737">
        <w:tc>
          <w:tcPr>
            <w:tcW w:w="3227" w:type="dxa"/>
            <w:tcBorders>
              <w:top w:val="nil"/>
              <w:left w:val="nil"/>
              <w:bottom w:val="nil"/>
              <w:right w:val="nil"/>
            </w:tcBorders>
          </w:tcPr>
          <w:p w14:paraId="12038DB8" w14:textId="77777777" w:rsidR="00424B95" w:rsidRPr="00072977" w:rsidRDefault="00424B95" w:rsidP="007F4737">
            <w:pPr>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Scalar Invariance</w:t>
            </w:r>
          </w:p>
        </w:tc>
        <w:tc>
          <w:tcPr>
            <w:tcW w:w="2444" w:type="dxa"/>
            <w:tcBorders>
              <w:top w:val="nil"/>
              <w:left w:val="nil"/>
              <w:bottom w:val="nil"/>
              <w:right w:val="nil"/>
            </w:tcBorders>
          </w:tcPr>
          <w:p w14:paraId="2D6076A1" w14:textId="77777777" w:rsidR="00424B95" w:rsidRPr="00072977" w:rsidRDefault="00424B95" w:rsidP="007F4737">
            <w:pPr>
              <w:tabs>
                <w:tab w:val="decimal" w:pos="885"/>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468.947 (136)</w:t>
            </w:r>
          </w:p>
        </w:tc>
        <w:tc>
          <w:tcPr>
            <w:tcW w:w="1134" w:type="dxa"/>
            <w:tcBorders>
              <w:top w:val="nil"/>
              <w:left w:val="nil"/>
              <w:bottom w:val="nil"/>
              <w:right w:val="nil"/>
            </w:tcBorders>
          </w:tcPr>
          <w:p w14:paraId="68B3CD76" w14:textId="77777777" w:rsidR="00424B95" w:rsidRPr="00072977" w:rsidRDefault="00424B95" w:rsidP="007F4737">
            <w:pPr>
              <w:spacing w:line="276" w:lineRule="auto"/>
              <w:jc w:val="center"/>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.032</w:t>
            </w:r>
          </w:p>
        </w:tc>
        <w:tc>
          <w:tcPr>
            <w:tcW w:w="1134" w:type="dxa"/>
            <w:tcBorders>
              <w:top w:val="nil"/>
              <w:left w:val="nil"/>
              <w:bottom w:val="nil"/>
              <w:right w:val="nil"/>
            </w:tcBorders>
          </w:tcPr>
          <w:p w14:paraId="54DE12F0" w14:textId="77777777" w:rsidR="00424B95" w:rsidRPr="00072977" w:rsidRDefault="00424B95" w:rsidP="007F4737">
            <w:pPr>
              <w:spacing w:line="276" w:lineRule="auto"/>
              <w:jc w:val="center"/>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.051</w:t>
            </w:r>
          </w:p>
        </w:tc>
        <w:tc>
          <w:tcPr>
            <w:tcW w:w="1073" w:type="dxa"/>
            <w:tcBorders>
              <w:top w:val="nil"/>
              <w:left w:val="nil"/>
              <w:bottom w:val="nil"/>
              <w:right w:val="nil"/>
            </w:tcBorders>
          </w:tcPr>
          <w:p w14:paraId="668970AE" w14:textId="77777777" w:rsidR="00424B95" w:rsidRPr="00072977" w:rsidRDefault="00424B95" w:rsidP="007F4737">
            <w:pPr>
              <w:tabs>
                <w:tab w:val="decimal" w:pos="234"/>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.974</w:t>
            </w:r>
          </w:p>
        </w:tc>
        <w:tc>
          <w:tcPr>
            <w:tcW w:w="1361" w:type="dxa"/>
            <w:tcBorders>
              <w:top w:val="nil"/>
              <w:left w:val="nil"/>
              <w:bottom w:val="nil"/>
              <w:right w:val="nil"/>
            </w:tcBorders>
          </w:tcPr>
          <w:p w14:paraId="41B4A7D7" w14:textId="77777777" w:rsidR="00424B95" w:rsidRPr="00072977" w:rsidRDefault="00424B95" w:rsidP="007F4737">
            <w:pPr>
              <w:tabs>
                <w:tab w:val="decimal" w:pos="361"/>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.970</w:t>
            </w:r>
          </w:p>
        </w:tc>
        <w:tc>
          <w:tcPr>
            <w:tcW w:w="1362" w:type="dxa"/>
            <w:tcBorders>
              <w:top w:val="nil"/>
              <w:left w:val="nil"/>
              <w:bottom w:val="nil"/>
              <w:right w:val="nil"/>
            </w:tcBorders>
          </w:tcPr>
          <w:p w14:paraId="4A97BAC5" w14:textId="77777777" w:rsidR="00424B95" w:rsidRPr="00072977" w:rsidRDefault="00424B95" w:rsidP="007F4737">
            <w:pPr>
              <w:tabs>
                <w:tab w:val="decimal" w:pos="307"/>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+.007</w:t>
            </w:r>
          </w:p>
        </w:tc>
        <w:tc>
          <w:tcPr>
            <w:tcW w:w="1361" w:type="dxa"/>
            <w:tcBorders>
              <w:top w:val="nil"/>
              <w:left w:val="nil"/>
              <w:bottom w:val="nil"/>
              <w:right w:val="nil"/>
            </w:tcBorders>
          </w:tcPr>
          <w:p w14:paraId="39E50556" w14:textId="77777777" w:rsidR="00424B95" w:rsidRPr="00072977" w:rsidRDefault="00424B95" w:rsidP="007F4737">
            <w:pPr>
              <w:tabs>
                <w:tab w:val="decimal" w:pos="369"/>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-.011</w:t>
            </w:r>
          </w:p>
        </w:tc>
        <w:tc>
          <w:tcPr>
            <w:tcW w:w="1362" w:type="dxa"/>
            <w:tcBorders>
              <w:top w:val="nil"/>
              <w:left w:val="nil"/>
              <w:bottom w:val="nil"/>
              <w:right w:val="nil"/>
            </w:tcBorders>
          </w:tcPr>
          <w:p w14:paraId="220A920E" w14:textId="77777777" w:rsidR="00424B95" w:rsidRPr="00072977" w:rsidRDefault="00424B95" w:rsidP="007F4737">
            <w:pPr>
              <w:tabs>
                <w:tab w:val="decimal" w:pos="381"/>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-.012</w:t>
            </w:r>
          </w:p>
        </w:tc>
      </w:tr>
      <w:tr w:rsidR="00424B95" w:rsidRPr="00072977" w14:paraId="6D24B133" w14:textId="77777777" w:rsidTr="007F4737">
        <w:tc>
          <w:tcPr>
            <w:tcW w:w="3227" w:type="dxa"/>
            <w:tcBorders>
              <w:top w:val="nil"/>
              <w:left w:val="nil"/>
              <w:bottom w:val="nil"/>
              <w:right w:val="nil"/>
            </w:tcBorders>
          </w:tcPr>
          <w:p w14:paraId="1A428892" w14:textId="77777777" w:rsidR="00424B95" w:rsidRPr="00072977" w:rsidRDefault="00424B95" w:rsidP="007F4737">
            <w:pPr>
              <w:spacing w:line="276" w:lineRule="auto"/>
              <w:rPr>
                <w:rFonts w:ascii="Times New Roman" w:hAnsi="Times New Roman" w:cs="Times New Roman"/>
                <w:color w:val="000000" w:themeColor="text1"/>
                <w:sz w:val="24"/>
                <w:szCs w:val="24"/>
                <w:lang w:val="en-US"/>
              </w:rPr>
            </w:pPr>
            <w:r w:rsidRPr="00072977">
              <w:rPr>
                <w:rFonts w:ascii="Times New Roman" w:hAnsi="Times New Roman" w:cs="Times New Roman"/>
                <w:color w:val="000000" w:themeColor="text1"/>
                <w:sz w:val="24"/>
                <w:szCs w:val="24"/>
                <w:lang w:val="en-US"/>
              </w:rPr>
              <w:t xml:space="preserve">Partial Scalar </w:t>
            </w:r>
            <w:proofErr w:type="spellStart"/>
            <w:r w:rsidRPr="00072977">
              <w:rPr>
                <w:rFonts w:ascii="Times New Roman" w:hAnsi="Times New Roman" w:cs="Times New Roman"/>
                <w:color w:val="000000" w:themeColor="text1"/>
                <w:sz w:val="24"/>
                <w:szCs w:val="24"/>
                <w:lang w:val="en-US"/>
              </w:rPr>
              <w:t>Invariance</w:t>
            </w:r>
            <w:r w:rsidRPr="00E63799">
              <w:rPr>
                <w:rFonts w:ascii="Times New Roman" w:eastAsia="Calibri" w:hAnsi="Times New Roman" w:cs="Times New Roman"/>
                <w:color w:val="000000" w:themeColor="text1"/>
                <w:sz w:val="24"/>
                <w:szCs w:val="24"/>
                <w:vertAlign w:val="superscript"/>
                <w:lang w:val="en-US"/>
              </w:rPr>
              <w:t>a</w:t>
            </w:r>
            <w:proofErr w:type="spellEnd"/>
          </w:p>
        </w:tc>
        <w:tc>
          <w:tcPr>
            <w:tcW w:w="2444" w:type="dxa"/>
            <w:tcBorders>
              <w:top w:val="nil"/>
              <w:left w:val="nil"/>
              <w:bottom w:val="nil"/>
              <w:right w:val="nil"/>
            </w:tcBorders>
          </w:tcPr>
          <w:p w14:paraId="057E04C3" w14:textId="77777777" w:rsidR="00424B95" w:rsidRPr="00072977" w:rsidRDefault="00424B95" w:rsidP="007F4737">
            <w:pPr>
              <w:tabs>
                <w:tab w:val="decimal" w:pos="885"/>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416.867 (136)</w:t>
            </w:r>
          </w:p>
        </w:tc>
        <w:tc>
          <w:tcPr>
            <w:tcW w:w="1134" w:type="dxa"/>
            <w:tcBorders>
              <w:top w:val="nil"/>
              <w:left w:val="nil"/>
              <w:bottom w:val="nil"/>
              <w:right w:val="nil"/>
            </w:tcBorders>
          </w:tcPr>
          <w:p w14:paraId="4E895766" w14:textId="77777777" w:rsidR="00424B95" w:rsidRPr="00072977" w:rsidRDefault="00424B95" w:rsidP="007F4737">
            <w:pPr>
              <w:spacing w:line="276" w:lineRule="auto"/>
              <w:jc w:val="center"/>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.031</w:t>
            </w:r>
          </w:p>
        </w:tc>
        <w:tc>
          <w:tcPr>
            <w:tcW w:w="1134" w:type="dxa"/>
            <w:tcBorders>
              <w:top w:val="nil"/>
              <w:left w:val="nil"/>
              <w:bottom w:val="nil"/>
              <w:right w:val="nil"/>
            </w:tcBorders>
          </w:tcPr>
          <w:p w14:paraId="05EAC47E" w14:textId="77777777" w:rsidR="00424B95" w:rsidRPr="00072977" w:rsidRDefault="00424B95" w:rsidP="007F4737">
            <w:pPr>
              <w:spacing w:line="276" w:lineRule="auto"/>
              <w:jc w:val="center"/>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.044</w:t>
            </w:r>
          </w:p>
        </w:tc>
        <w:tc>
          <w:tcPr>
            <w:tcW w:w="1073" w:type="dxa"/>
            <w:tcBorders>
              <w:top w:val="nil"/>
              <w:left w:val="nil"/>
              <w:bottom w:val="nil"/>
              <w:right w:val="nil"/>
            </w:tcBorders>
          </w:tcPr>
          <w:p w14:paraId="1A80C07C" w14:textId="77777777" w:rsidR="00424B95" w:rsidRPr="00072977" w:rsidRDefault="00424B95" w:rsidP="007F4737">
            <w:pPr>
              <w:tabs>
                <w:tab w:val="decimal" w:pos="234"/>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.977</w:t>
            </w:r>
          </w:p>
        </w:tc>
        <w:tc>
          <w:tcPr>
            <w:tcW w:w="1361" w:type="dxa"/>
            <w:tcBorders>
              <w:top w:val="nil"/>
              <w:left w:val="nil"/>
              <w:bottom w:val="nil"/>
              <w:right w:val="nil"/>
            </w:tcBorders>
          </w:tcPr>
          <w:p w14:paraId="58651D0D" w14:textId="77777777" w:rsidR="00424B95" w:rsidRPr="00072977" w:rsidRDefault="00424B95" w:rsidP="007F4737">
            <w:pPr>
              <w:tabs>
                <w:tab w:val="decimal" w:pos="361"/>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.973</w:t>
            </w:r>
          </w:p>
        </w:tc>
        <w:tc>
          <w:tcPr>
            <w:tcW w:w="1362" w:type="dxa"/>
            <w:tcBorders>
              <w:top w:val="nil"/>
              <w:left w:val="nil"/>
              <w:bottom w:val="nil"/>
              <w:right w:val="nil"/>
            </w:tcBorders>
          </w:tcPr>
          <w:p w14:paraId="3A186AEB" w14:textId="77777777" w:rsidR="00424B95" w:rsidRPr="00072977" w:rsidRDefault="00424B95" w:rsidP="007F4737">
            <w:pPr>
              <w:tabs>
                <w:tab w:val="decimal" w:pos="307"/>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+.006</w:t>
            </w:r>
          </w:p>
        </w:tc>
        <w:tc>
          <w:tcPr>
            <w:tcW w:w="1361" w:type="dxa"/>
            <w:tcBorders>
              <w:top w:val="nil"/>
              <w:left w:val="nil"/>
              <w:bottom w:val="nil"/>
              <w:right w:val="nil"/>
            </w:tcBorders>
          </w:tcPr>
          <w:p w14:paraId="55CA8220" w14:textId="77777777" w:rsidR="00424B95" w:rsidRPr="00072977" w:rsidRDefault="00424B95" w:rsidP="007F4737">
            <w:pPr>
              <w:tabs>
                <w:tab w:val="decimal" w:pos="369"/>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-.008</w:t>
            </w:r>
          </w:p>
        </w:tc>
        <w:tc>
          <w:tcPr>
            <w:tcW w:w="1362" w:type="dxa"/>
            <w:tcBorders>
              <w:top w:val="nil"/>
              <w:left w:val="nil"/>
              <w:bottom w:val="nil"/>
              <w:right w:val="nil"/>
            </w:tcBorders>
          </w:tcPr>
          <w:p w14:paraId="54EEEDC6" w14:textId="77777777" w:rsidR="00424B95" w:rsidRPr="00072977" w:rsidRDefault="00424B95" w:rsidP="007F4737">
            <w:pPr>
              <w:tabs>
                <w:tab w:val="decimal" w:pos="381"/>
              </w:tabs>
              <w:spacing w:line="276" w:lineRule="auto"/>
              <w:rPr>
                <w:rFonts w:ascii="Times New Roman" w:hAnsi="Times New Roman" w:cs="Times New Roman"/>
                <w:color w:val="000000" w:themeColor="text1"/>
                <w:sz w:val="24"/>
                <w:szCs w:val="24"/>
                <w:lang w:val="en-US"/>
              </w:rPr>
            </w:pPr>
            <w:r w:rsidRPr="00E63799">
              <w:rPr>
                <w:rFonts w:ascii="Times New Roman" w:eastAsia="Calibri" w:hAnsi="Times New Roman" w:cs="Times New Roman"/>
                <w:color w:val="000000" w:themeColor="text1"/>
                <w:sz w:val="24"/>
                <w:szCs w:val="24"/>
                <w:lang w:val="en-US"/>
              </w:rPr>
              <w:t>-.009</w:t>
            </w:r>
          </w:p>
        </w:tc>
      </w:tr>
      <w:tr w:rsidR="00424B95" w:rsidRPr="00072977" w14:paraId="26ACF026" w14:textId="77777777" w:rsidTr="007F4737">
        <w:tc>
          <w:tcPr>
            <w:tcW w:w="3227" w:type="dxa"/>
            <w:tcBorders>
              <w:top w:val="nil"/>
              <w:left w:val="nil"/>
              <w:bottom w:val="nil"/>
              <w:right w:val="nil"/>
            </w:tcBorders>
          </w:tcPr>
          <w:p w14:paraId="33AEDD6D" w14:textId="77777777" w:rsidR="00424B95" w:rsidRPr="00072977" w:rsidRDefault="00424B95" w:rsidP="007F4737">
            <w:pPr>
              <w:spacing w:line="360" w:lineRule="auto"/>
              <w:rPr>
                <w:rFonts w:ascii="Times New Roman" w:hAnsi="Times New Roman" w:cs="Times New Roman"/>
                <w:color w:val="000000" w:themeColor="text1"/>
                <w:sz w:val="24"/>
                <w:szCs w:val="24"/>
                <w:lang w:val="en-US"/>
              </w:rPr>
            </w:pPr>
          </w:p>
        </w:tc>
        <w:tc>
          <w:tcPr>
            <w:tcW w:w="2444" w:type="dxa"/>
            <w:tcBorders>
              <w:top w:val="nil"/>
              <w:left w:val="nil"/>
              <w:bottom w:val="nil"/>
              <w:right w:val="nil"/>
            </w:tcBorders>
          </w:tcPr>
          <w:p w14:paraId="567167A7" w14:textId="77777777" w:rsidR="00424B95" w:rsidRPr="00E63799" w:rsidRDefault="00424B95" w:rsidP="007F4737">
            <w:pPr>
              <w:tabs>
                <w:tab w:val="decimal" w:pos="885"/>
              </w:tabs>
              <w:spacing w:line="360" w:lineRule="auto"/>
              <w:rPr>
                <w:rFonts w:ascii="Times New Roman" w:eastAsia="Calibri" w:hAnsi="Times New Roman" w:cs="Times New Roman"/>
                <w:color w:val="000000" w:themeColor="text1"/>
                <w:lang w:val="en-US"/>
              </w:rPr>
            </w:pPr>
          </w:p>
        </w:tc>
        <w:tc>
          <w:tcPr>
            <w:tcW w:w="1134" w:type="dxa"/>
            <w:tcBorders>
              <w:top w:val="nil"/>
              <w:left w:val="nil"/>
              <w:bottom w:val="nil"/>
              <w:right w:val="nil"/>
            </w:tcBorders>
          </w:tcPr>
          <w:p w14:paraId="57A24F54" w14:textId="77777777" w:rsidR="00424B95" w:rsidRPr="00E63799" w:rsidRDefault="00424B95" w:rsidP="007F4737">
            <w:pPr>
              <w:spacing w:line="360" w:lineRule="auto"/>
              <w:jc w:val="center"/>
              <w:rPr>
                <w:rFonts w:ascii="Times New Roman" w:eastAsia="Calibri" w:hAnsi="Times New Roman" w:cs="Times New Roman"/>
                <w:color w:val="000000" w:themeColor="text1"/>
                <w:lang w:val="en-US"/>
              </w:rPr>
            </w:pPr>
          </w:p>
        </w:tc>
        <w:tc>
          <w:tcPr>
            <w:tcW w:w="1134" w:type="dxa"/>
            <w:tcBorders>
              <w:top w:val="nil"/>
              <w:left w:val="nil"/>
              <w:bottom w:val="nil"/>
              <w:right w:val="nil"/>
            </w:tcBorders>
          </w:tcPr>
          <w:p w14:paraId="08CA254E" w14:textId="77777777" w:rsidR="00424B95" w:rsidRPr="00E63799" w:rsidRDefault="00424B95" w:rsidP="007F4737">
            <w:pPr>
              <w:spacing w:line="360" w:lineRule="auto"/>
              <w:jc w:val="center"/>
              <w:rPr>
                <w:rFonts w:ascii="Times New Roman" w:eastAsia="Calibri" w:hAnsi="Times New Roman" w:cs="Times New Roman"/>
                <w:color w:val="000000" w:themeColor="text1"/>
                <w:lang w:val="en-US"/>
              </w:rPr>
            </w:pPr>
          </w:p>
        </w:tc>
        <w:tc>
          <w:tcPr>
            <w:tcW w:w="1073" w:type="dxa"/>
            <w:tcBorders>
              <w:top w:val="nil"/>
              <w:left w:val="nil"/>
              <w:bottom w:val="nil"/>
              <w:right w:val="nil"/>
            </w:tcBorders>
          </w:tcPr>
          <w:p w14:paraId="4E05E85E" w14:textId="77777777" w:rsidR="00424B95" w:rsidRPr="00E63799" w:rsidRDefault="00424B95" w:rsidP="007F4737">
            <w:pPr>
              <w:tabs>
                <w:tab w:val="decimal" w:pos="234"/>
              </w:tabs>
              <w:spacing w:line="360" w:lineRule="auto"/>
              <w:rPr>
                <w:rFonts w:ascii="Times New Roman" w:eastAsia="Calibri" w:hAnsi="Times New Roman" w:cs="Times New Roman"/>
                <w:color w:val="000000" w:themeColor="text1"/>
                <w:lang w:val="en-US"/>
              </w:rPr>
            </w:pPr>
          </w:p>
        </w:tc>
        <w:tc>
          <w:tcPr>
            <w:tcW w:w="1361" w:type="dxa"/>
            <w:tcBorders>
              <w:top w:val="nil"/>
              <w:left w:val="nil"/>
              <w:bottom w:val="nil"/>
              <w:right w:val="nil"/>
            </w:tcBorders>
          </w:tcPr>
          <w:p w14:paraId="53B03F7B" w14:textId="77777777" w:rsidR="00424B95" w:rsidRPr="00E63799" w:rsidRDefault="00424B95" w:rsidP="007F4737">
            <w:pPr>
              <w:tabs>
                <w:tab w:val="decimal" w:pos="361"/>
              </w:tabs>
              <w:spacing w:line="360" w:lineRule="auto"/>
              <w:rPr>
                <w:rFonts w:ascii="Times New Roman" w:eastAsia="Calibri" w:hAnsi="Times New Roman" w:cs="Times New Roman"/>
                <w:color w:val="000000" w:themeColor="text1"/>
                <w:lang w:val="en-US"/>
              </w:rPr>
            </w:pPr>
          </w:p>
        </w:tc>
        <w:tc>
          <w:tcPr>
            <w:tcW w:w="1362" w:type="dxa"/>
            <w:tcBorders>
              <w:top w:val="nil"/>
              <w:left w:val="nil"/>
              <w:bottom w:val="nil"/>
              <w:right w:val="nil"/>
            </w:tcBorders>
          </w:tcPr>
          <w:p w14:paraId="2B8029A7" w14:textId="77777777" w:rsidR="00424B95" w:rsidRPr="00E63799" w:rsidRDefault="00424B95" w:rsidP="007F4737">
            <w:pPr>
              <w:tabs>
                <w:tab w:val="decimal" w:pos="307"/>
              </w:tabs>
              <w:spacing w:line="360" w:lineRule="auto"/>
              <w:rPr>
                <w:rFonts w:ascii="Times New Roman" w:eastAsia="Calibri" w:hAnsi="Times New Roman" w:cs="Times New Roman"/>
                <w:color w:val="000000" w:themeColor="text1"/>
                <w:lang w:val="en-US"/>
              </w:rPr>
            </w:pPr>
          </w:p>
        </w:tc>
        <w:tc>
          <w:tcPr>
            <w:tcW w:w="1361" w:type="dxa"/>
            <w:tcBorders>
              <w:top w:val="nil"/>
              <w:left w:val="nil"/>
              <w:bottom w:val="nil"/>
              <w:right w:val="nil"/>
            </w:tcBorders>
          </w:tcPr>
          <w:p w14:paraId="6ECAA895" w14:textId="77777777" w:rsidR="00424B95" w:rsidRPr="00E63799" w:rsidRDefault="00424B95" w:rsidP="007F4737">
            <w:pPr>
              <w:tabs>
                <w:tab w:val="decimal" w:pos="369"/>
              </w:tabs>
              <w:spacing w:line="360" w:lineRule="auto"/>
              <w:rPr>
                <w:rFonts w:ascii="Times New Roman" w:eastAsia="Calibri" w:hAnsi="Times New Roman" w:cs="Times New Roman"/>
                <w:color w:val="000000" w:themeColor="text1"/>
                <w:lang w:val="en-US"/>
              </w:rPr>
            </w:pPr>
          </w:p>
        </w:tc>
        <w:tc>
          <w:tcPr>
            <w:tcW w:w="1362" w:type="dxa"/>
            <w:tcBorders>
              <w:top w:val="nil"/>
              <w:left w:val="nil"/>
              <w:bottom w:val="nil"/>
              <w:right w:val="nil"/>
            </w:tcBorders>
          </w:tcPr>
          <w:p w14:paraId="6FB24FD1" w14:textId="77777777" w:rsidR="00424B95" w:rsidRPr="00E63799" w:rsidRDefault="00424B95" w:rsidP="007F4737">
            <w:pPr>
              <w:tabs>
                <w:tab w:val="decimal" w:pos="381"/>
              </w:tabs>
              <w:spacing w:line="360" w:lineRule="auto"/>
              <w:rPr>
                <w:rFonts w:ascii="Times New Roman" w:eastAsia="Calibri" w:hAnsi="Times New Roman" w:cs="Times New Roman"/>
                <w:color w:val="000000" w:themeColor="text1"/>
                <w:lang w:val="en-US"/>
              </w:rPr>
            </w:pPr>
          </w:p>
        </w:tc>
      </w:tr>
      <w:tr w:rsidR="00424B95" w:rsidRPr="00072977" w14:paraId="5C91CE5C" w14:textId="77777777" w:rsidTr="007F4737">
        <w:trPr>
          <w:trHeight w:val="703"/>
        </w:trPr>
        <w:tc>
          <w:tcPr>
            <w:tcW w:w="14458" w:type="dxa"/>
            <w:gridSpan w:val="9"/>
            <w:tcBorders>
              <w:top w:val="single" w:sz="4" w:space="0" w:color="auto"/>
              <w:left w:val="nil"/>
              <w:bottom w:val="nil"/>
              <w:right w:val="nil"/>
            </w:tcBorders>
            <w:vAlign w:val="center"/>
          </w:tcPr>
          <w:p w14:paraId="5385B8F2" w14:textId="77777777" w:rsidR="00424B95" w:rsidRPr="00072977" w:rsidRDefault="00424B95" w:rsidP="007F4737">
            <w:pPr>
              <w:spacing w:before="120" w:line="360" w:lineRule="auto"/>
              <w:rPr>
                <w:rFonts w:ascii="Times New Roman" w:hAnsi="Times New Roman" w:cs="Times New Roman"/>
                <w:color w:val="000000" w:themeColor="text1"/>
                <w:sz w:val="24"/>
                <w:szCs w:val="24"/>
                <w:lang w:val="en-US"/>
              </w:rPr>
            </w:pPr>
            <w:r w:rsidRPr="00072977">
              <w:rPr>
                <w:rFonts w:ascii="Times New Roman" w:hAnsi="Times New Roman" w:cs="Times New Roman"/>
                <w:i/>
                <w:color w:val="000000" w:themeColor="text1"/>
                <w:sz w:val="24"/>
                <w:szCs w:val="24"/>
                <w:lang w:val="en-US"/>
              </w:rPr>
              <w:t>Note</w:t>
            </w:r>
            <w:r w:rsidRPr="00072977">
              <w:rPr>
                <w:rFonts w:ascii="Times New Roman" w:hAnsi="Times New Roman" w:cs="Times New Roman"/>
                <w:color w:val="000000" w:themeColor="text1"/>
                <w:sz w:val="24"/>
                <w:szCs w:val="24"/>
                <w:lang w:val="en-US"/>
              </w:rPr>
              <w:t>. χ</w:t>
            </w:r>
            <w:r w:rsidRPr="00072977">
              <w:rPr>
                <w:rFonts w:ascii="Times New Roman" w:hAnsi="Times New Roman" w:cs="Times New Roman"/>
                <w:color w:val="000000" w:themeColor="text1"/>
                <w:sz w:val="24"/>
                <w:szCs w:val="24"/>
                <w:vertAlign w:val="superscript"/>
                <w:lang w:val="en-US"/>
              </w:rPr>
              <w:t xml:space="preserve">2 </w:t>
            </w:r>
            <w:r w:rsidRPr="00072977">
              <w:rPr>
                <w:rFonts w:ascii="Times New Roman" w:hAnsi="Times New Roman" w:cs="Times New Roman"/>
                <w:color w:val="000000" w:themeColor="text1"/>
                <w:sz w:val="24"/>
                <w:szCs w:val="24"/>
                <w:lang w:val="en-US"/>
              </w:rPr>
              <w:t xml:space="preserve">statistic for all models statistically significant at </w:t>
            </w:r>
            <w:r w:rsidRPr="00072977">
              <w:rPr>
                <w:rFonts w:ascii="Times New Roman" w:hAnsi="Times New Roman" w:cs="Times New Roman"/>
                <w:i/>
                <w:color w:val="000000" w:themeColor="text1"/>
                <w:sz w:val="24"/>
                <w:szCs w:val="24"/>
                <w:lang w:val="en-US"/>
              </w:rPr>
              <w:t>p</w:t>
            </w:r>
            <w:r w:rsidRPr="00072977">
              <w:rPr>
                <w:rFonts w:ascii="Times New Roman" w:hAnsi="Times New Roman" w:cs="Times New Roman"/>
                <w:color w:val="000000" w:themeColor="text1"/>
                <w:sz w:val="24"/>
                <w:szCs w:val="24"/>
                <w:lang w:val="en-US"/>
              </w:rPr>
              <w:t xml:space="preserve"> &lt;.001.</w:t>
            </w:r>
          </w:p>
          <w:p w14:paraId="4C14FF45" w14:textId="77777777" w:rsidR="00424B95" w:rsidRPr="00072977" w:rsidRDefault="00424B95" w:rsidP="007F4737">
            <w:pPr>
              <w:spacing w:before="120" w:line="360" w:lineRule="auto"/>
              <w:rPr>
                <w:rFonts w:ascii="Times New Roman" w:hAnsi="Times New Roman" w:cs="Times New Roman"/>
                <w:color w:val="000000" w:themeColor="text1"/>
                <w:sz w:val="24"/>
                <w:szCs w:val="24"/>
                <w:lang w:val="en-US"/>
              </w:rPr>
            </w:pPr>
            <w:proofErr w:type="gramStart"/>
            <w:r w:rsidRPr="00E63799">
              <w:rPr>
                <w:rFonts w:ascii="Times New Roman" w:hAnsi="Times New Roman" w:cs="Times New Roman"/>
                <w:color w:val="000000" w:themeColor="text1"/>
                <w:sz w:val="24"/>
                <w:szCs w:val="24"/>
                <w:vertAlign w:val="superscript"/>
                <w:lang w:val="en-US"/>
              </w:rPr>
              <w:t>a</w:t>
            </w:r>
            <w:proofErr w:type="gramEnd"/>
            <w:r w:rsidRPr="00E63799">
              <w:rPr>
                <w:rFonts w:ascii="Times New Roman" w:hAnsi="Times New Roman" w:cs="Times New Roman"/>
                <w:color w:val="000000" w:themeColor="text1"/>
                <w:sz w:val="24"/>
                <w:szCs w:val="24"/>
                <w:vertAlign w:val="superscript"/>
                <w:lang w:val="en-US"/>
              </w:rPr>
              <w:t xml:space="preserve"> </w:t>
            </w:r>
            <w:r w:rsidRPr="00E63799">
              <w:rPr>
                <w:rFonts w:ascii="Times New Roman" w:hAnsi="Times New Roman" w:cs="Times New Roman"/>
                <w:color w:val="000000" w:themeColor="text1"/>
                <w:sz w:val="24"/>
                <w:szCs w:val="24"/>
                <w:lang w:val="en-US"/>
              </w:rPr>
              <w:t>Equality constraint relaxed on three items: ‘School is going well for me’, ‘I feel good at school’ and ‘I like going to school’</w:t>
            </w:r>
          </w:p>
        </w:tc>
      </w:tr>
    </w:tbl>
    <w:p w14:paraId="7F61C135" w14:textId="3A3F2187" w:rsidR="008F711A" w:rsidRDefault="008F711A" w:rsidP="008F711A">
      <w:pPr>
        <w:tabs>
          <w:tab w:val="left" w:pos="7087"/>
        </w:tabs>
        <w:rPr>
          <w:rFonts w:ascii="Times New Roman" w:hAnsi="Times New Roman" w:cs="Times New Roman"/>
          <w:lang w:val="en-US"/>
        </w:rPr>
      </w:pPr>
    </w:p>
    <w:tbl>
      <w:tblPr>
        <w:tblStyle w:val="TableGrid"/>
        <w:tblpPr w:leftFromText="180" w:rightFromText="180" w:vertAnchor="text" w:horzAnchor="margin" w:tblpY="-442"/>
        <w:tblW w:w="14459" w:type="dxa"/>
        <w:tblBorders>
          <w:top w:val="none" w:sz="0" w:space="0" w:color="auto"/>
          <w:left w:val="none" w:sz="0" w:space="0" w:color="auto"/>
          <w:right w:val="none" w:sz="0" w:space="0" w:color="auto"/>
        </w:tblBorders>
        <w:tblLook w:val="04A0" w:firstRow="1" w:lastRow="0" w:firstColumn="1" w:lastColumn="0" w:noHBand="0" w:noVBand="1"/>
      </w:tblPr>
      <w:tblGrid>
        <w:gridCol w:w="3667"/>
        <w:gridCol w:w="2118"/>
        <w:gridCol w:w="1043"/>
        <w:gridCol w:w="1058"/>
        <w:gridCol w:w="1118"/>
        <w:gridCol w:w="1126"/>
        <w:gridCol w:w="1261"/>
        <w:gridCol w:w="1599"/>
        <w:gridCol w:w="1469"/>
      </w:tblGrid>
      <w:tr w:rsidR="007F160B" w:rsidRPr="00755EB0" w14:paraId="618EC849" w14:textId="77777777" w:rsidTr="00A0307A">
        <w:trPr>
          <w:trHeight w:val="297"/>
        </w:trPr>
        <w:tc>
          <w:tcPr>
            <w:tcW w:w="11391" w:type="dxa"/>
            <w:gridSpan w:val="7"/>
            <w:tcBorders>
              <w:top w:val="nil"/>
              <w:bottom w:val="nil"/>
              <w:right w:val="nil"/>
            </w:tcBorders>
          </w:tcPr>
          <w:p w14:paraId="194B3B4B" w14:textId="77777777" w:rsidR="007F160B" w:rsidRPr="00E67A30" w:rsidRDefault="007F160B" w:rsidP="00A0307A">
            <w:pPr>
              <w:spacing w:line="480" w:lineRule="auto"/>
              <w:rPr>
                <w:rFonts w:ascii="Times New Roman" w:eastAsia="Calibri" w:hAnsi="Times New Roman" w:cs="Times New Roman"/>
                <w:b/>
                <w:color w:val="000000" w:themeColor="text1"/>
                <w:sz w:val="24"/>
                <w:szCs w:val="24"/>
                <w:lang w:val="en-US"/>
              </w:rPr>
            </w:pPr>
            <w:bookmarkStart w:id="3" w:name="_Hlk100485922"/>
          </w:p>
          <w:p w14:paraId="762E66FD" w14:textId="77777777" w:rsidR="007F160B" w:rsidRPr="00E67A30" w:rsidRDefault="007F160B" w:rsidP="00A0307A">
            <w:pPr>
              <w:spacing w:line="480" w:lineRule="auto"/>
              <w:rPr>
                <w:rFonts w:ascii="Times New Roman" w:eastAsia="Calibri" w:hAnsi="Times New Roman" w:cs="Times New Roman"/>
                <w:b/>
                <w:color w:val="000000" w:themeColor="text1"/>
                <w:sz w:val="24"/>
                <w:szCs w:val="24"/>
                <w:lang w:val="en-US"/>
              </w:rPr>
            </w:pPr>
          </w:p>
          <w:p w14:paraId="6D31E155" w14:textId="0EEAED19" w:rsidR="007F160B" w:rsidRPr="00E67A30" w:rsidRDefault="007F160B" w:rsidP="00A0307A">
            <w:pPr>
              <w:spacing w:line="480" w:lineRule="auto"/>
              <w:rPr>
                <w:rFonts w:ascii="Times New Roman" w:eastAsia="Calibri" w:hAnsi="Times New Roman" w:cs="Times New Roman"/>
                <w:b/>
                <w:color w:val="000000" w:themeColor="text1"/>
                <w:sz w:val="24"/>
                <w:szCs w:val="24"/>
                <w:lang w:val="en-US"/>
              </w:rPr>
            </w:pPr>
            <w:r w:rsidRPr="00E67A30">
              <w:rPr>
                <w:rFonts w:ascii="Times New Roman" w:eastAsia="Calibri" w:hAnsi="Times New Roman" w:cs="Times New Roman"/>
                <w:b/>
                <w:color w:val="000000" w:themeColor="text1"/>
                <w:sz w:val="24"/>
                <w:szCs w:val="24"/>
                <w:lang w:val="en-US"/>
              </w:rPr>
              <w:t xml:space="preserve">Table </w:t>
            </w:r>
            <w:r>
              <w:rPr>
                <w:rFonts w:ascii="Times New Roman" w:eastAsia="Calibri" w:hAnsi="Times New Roman" w:cs="Times New Roman"/>
                <w:b/>
                <w:color w:val="000000" w:themeColor="text1"/>
                <w:sz w:val="24"/>
                <w:szCs w:val="24"/>
                <w:lang w:val="en-US"/>
              </w:rPr>
              <w:t>S</w:t>
            </w:r>
            <w:r w:rsidRPr="00E67A30">
              <w:rPr>
                <w:rFonts w:ascii="Times New Roman" w:eastAsia="Calibri" w:hAnsi="Times New Roman" w:cs="Times New Roman"/>
                <w:b/>
                <w:color w:val="000000" w:themeColor="text1"/>
                <w:sz w:val="24"/>
                <w:szCs w:val="24"/>
                <w:lang w:val="en-US"/>
              </w:rPr>
              <w:t>4</w:t>
            </w:r>
          </w:p>
        </w:tc>
        <w:tc>
          <w:tcPr>
            <w:tcW w:w="1599" w:type="dxa"/>
            <w:tcBorders>
              <w:top w:val="nil"/>
              <w:left w:val="nil"/>
              <w:bottom w:val="nil"/>
              <w:right w:val="nil"/>
            </w:tcBorders>
          </w:tcPr>
          <w:p w14:paraId="2D9E6999" w14:textId="77777777" w:rsidR="007F160B" w:rsidRPr="00E67A30" w:rsidRDefault="007F160B" w:rsidP="00A0307A">
            <w:pPr>
              <w:spacing w:line="480" w:lineRule="auto"/>
              <w:rPr>
                <w:rFonts w:ascii="Times New Roman" w:eastAsia="Calibri" w:hAnsi="Times New Roman" w:cs="Times New Roman"/>
                <w:color w:val="000000" w:themeColor="text1"/>
                <w:lang w:val="en-US"/>
              </w:rPr>
            </w:pPr>
          </w:p>
        </w:tc>
        <w:tc>
          <w:tcPr>
            <w:tcW w:w="1469" w:type="dxa"/>
            <w:tcBorders>
              <w:top w:val="nil"/>
              <w:left w:val="nil"/>
              <w:bottom w:val="nil"/>
            </w:tcBorders>
          </w:tcPr>
          <w:p w14:paraId="3145E5D4" w14:textId="77777777" w:rsidR="007F160B" w:rsidRPr="00E67A30" w:rsidRDefault="007F160B" w:rsidP="00A0307A">
            <w:pPr>
              <w:spacing w:line="480" w:lineRule="auto"/>
              <w:rPr>
                <w:rFonts w:ascii="Times New Roman" w:eastAsia="Calibri" w:hAnsi="Times New Roman" w:cs="Times New Roman"/>
                <w:color w:val="000000" w:themeColor="text1"/>
                <w:lang w:val="en-US"/>
              </w:rPr>
            </w:pPr>
          </w:p>
        </w:tc>
      </w:tr>
      <w:tr w:rsidR="007F160B" w:rsidRPr="00755EB0" w14:paraId="3807A7DE" w14:textId="77777777" w:rsidTr="00A0307A">
        <w:trPr>
          <w:trHeight w:val="297"/>
        </w:trPr>
        <w:tc>
          <w:tcPr>
            <w:tcW w:w="14459" w:type="dxa"/>
            <w:gridSpan w:val="9"/>
            <w:tcBorders>
              <w:top w:val="nil"/>
              <w:bottom w:val="single" w:sz="4" w:space="0" w:color="auto"/>
            </w:tcBorders>
          </w:tcPr>
          <w:p w14:paraId="3DA6834B" w14:textId="77777777" w:rsidR="007F160B" w:rsidRPr="00E67A30" w:rsidRDefault="007F160B" w:rsidP="00A0307A">
            <w:pPr>
              <w:spacing w:line="480" w:lineRule="auto"/>
              <w:rPr>
                <w:rFonts w:ascii="Times New Roman" w:eastAsia="Calibri" w:hAnsi="Times New Roman" w:cs="Times New Roman"/>
                <w:i/>
                <w:iCs/>
                <w:color w:val="000000" w:themeColor="text1"/>
                <w:sz w:val="24"/>
                <w:szCs w:val="24"/>
                <w:lang w:val="en-US"/>
              </w:rPr>
            </w:pPr>
            <w:r w:rsidRPr="00E67A30">
              <w:rPr>
                <w:rFonts w:ascii="Times New Roman" w:eastAsia="Calibri" w:hAnsi="Times New Roman" w:cs="Times New Roman"/>
                <w:i/>
                <w:iCs/>
                <w:color w:val="000000" w:themeColor="text1"/>
                <w:sz w:val="24"/>
                <w:szCs w:val="24"/>
                <w:lang w:val="en-US"/>
              </w:rPr>
              <w:t>Model Fit Indices and Goodness of Fit for the Lag 1 and Lag 2 CLPMs</w:t>
            </w:r>
          </w:p>
        </w:tc>
      </w:tr>
      <w:tr w:rsidR="007F160B" w:rsidRPr="00755EB0" w14:paraId="71B9223D" w14:textId="77777777" w:rsidTr="00A0307A">
        <w:trPr>
          <w:trHeight w:val="297"/>
        </w:trPr>
        <w:tc>
          <w:tcPr>
            <w:tcW w:w="3667" w:type="dxa"/>
            <w:tcBorders>
              <w:top w:val="single" w:sz="4" w:space="0" w:color="auto"/>
              <w:bottom w:val="single" w:sz="4" w:space="0" w:color="auto"/>
              <w:right w:val="nil"/>
            </w:tcBorders>
          </w:tcPr>
          <w:p w14:paraId="18BFBE67" w14:textId="77777777" w:rsidR="007F160B" w:rsidRPr="00E67A30" w:rsidRDefault="007F160B" w:rsidP="00A0307A">
            <w:pPr>
              <w:spacing w:before="120" w:line="480" w:lineRule="auto"/>
              <w:jc w:val="center"/>
              <w:rPr>
                <w:rFonts w:ascii="Times New Roman" w:eastAsia="Calibri" w:hAnsi="Times New Roman" w:cs="Times New Roman"/>
                <w:color w:val="000000" w:themeColor="text1"/>
                <w:sz w:val="24"/>
                <w:szCs w:val="24"/>
                <w:lang w:val="en-US"/>
              </w:rPr>
            </w:pPr>
          </w:p>
        </w:tc>
        <w:tc>
          <w:tcPr>
            <w:tcW w:w="2118" w:type="dxa"/>
            <w:tcBorders>
              <w:top w:val="single" w:sz="4" w:space="0" w:color="auto"/>
              <w:left w:val="nil"/>
              <w:bottom w:val="single" w:sz="4" w:space="0" w:color="auto"/>
              <w:right w:val="nil"/>
            </w:tcBorders>
          </w:tcPr>
          <w:p w14:paraId="0EF8253A" w14:textId="77777777" w:rsidR="007F160B" w:rsidRPr="00E67A30" w:rsidRDefault="007F160B" w:rsidP="00A0307A">
            <w:pPr>
              <w:tabs>
                <w:tab w:val="left" w:pos="689"/>
              </w:tabs>
              <w:spacing w:before="120" w:line="480" w:lineRule="auto"/>
              <w:jc w:val="center"/>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χ</w:t>
            </w:r>
            <w:r w:rsidRPr="00E67A30">
              <w:rPr>
                <w:rFonts w:ascii="Times New Roman" w:eastAsia="Calibri" w:hAnsi="Times New Roman" w:cs="Times New Roman"/>
                <w:color w:val="000000" w:themeColor="text1"/>
                <w:sz w:val="24"/>
                <w:szCs w:val="24"/>
                <w:vertAlign w:val="superscript"/>
                <w:lang w:val="en-US"/>
              </w:rPr>
              <w:t>2</w:t>
            </w:r>
            <w:r w:rsidRPr="00E67A30">
              <w:rPr>
                <w:rFonts w:ascii="Times New Roman" w:eastAsia="Calibri" w:hAnsi="Times New Roman" w:cs="Times New Roman"/>
                <w:color w:val="000000" w:themeColor="text1"/>
                <w:sz w:val="24"/>
                <w:szCs w:val="24"/>
                <w:lang w:val="en-US"/>
              </w:rPr>
              <w:t xml:space="preserve"> (</w:t>
            </w:r>
            <w:proofErr w:type="spellStart"/>
            <w:r w:rsidRPr="00E67A30">
              <w:rPr>
                <w:rFonts w:ascii="Times New Roman" w:eastAsia="Calibri" w:hAnsi="Times New Roman" w:cs="Times New Roman"/>
                <w:color w:val="000000" w:themeColor="text1"/>
                <w:sz w:val="24"/>
                <w:szCs w:val="24"/>
                <w:lang w:val="en-US"/>
              </w:rPr>
              <w:t>df</w:t>
            </w:r>
            <w:proofErr w:type="spellEnd"/>
            <w:r w:rsidRPr="00E67A30">
              <w:rPr>
                <w:rFonts w:ascii="Times New Roman" w:eastAsia="Calibri" w:hAnsi="Times New Roman" w:cs="Times New Roman"/>
                <w:color w:val="000000" w:themeColor="text1"/>
                <w:sz w:val="24"/>
                <w:szCs w:val="24"/>
                <w:lang w:val="en-US"/>
              </w:rPr>
              <w:t>)</w:t>
            </w:r>
          </w:p>
        </w:tc>
        <w:tc>
          <w:tcPr>
            <w:tcW w:w="1043" w:type="dxa"/>
            <w:tcBorders>
              <w:top w:val="single" w:sz="4" w:space="0" w:color="auto"/>
              <w:left w:val="nil"/>
              <w:bottom w:val="single" w:sz="4" w:space="0" w:color="auto"/>
              <w:right w:val="nil"/>
            </w:tcBorders>
          </w:tcPr>
          <w:p w14:paraId="60B8D133" w14:textId="77777777" w:rsidR="007F160B" w:rsidRPr="00E67A30" w:rsidRDefault="007F160B" w:rsidP="00A0307A">
            <w:pPr>
              <w:spacing w:before="120" w:line="480" w:lineRule="auto"/>
              <w:jc w:val="center"/>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RMSEA</w:t>
            </w:r>
          </w:p>
        </w:tc>
        <w:tc>
          <w:tcPr>
            <w:tcW w:w="1058" w:type="dxa"/>
            <w:tcBorders>
              <w:top w:val="single" w:sz="4" w:space="0" w:color="auto"/>
              <w:left w:val="nil"/>
              <w:bottom w:val="single" w:sz="4" w:space="0" w:color="auto"/>
              <w:right w:val="nil"/>
            </w:tcBorders>
          </w:tcPr>
          <w:p w14:paraId="2D3E7509" w14:textId="77777777" w:rsidR="007F160B" w:rsidRPr="00E67A30" w:rsidRDefault="007F160B" w:rsidP="00A0307A">
            <w:pPr>
              <w:spacing w:before="120" w:line="480" w:lineRule="auto"/>
              <w:jc w:val="center"/>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SRMR</w:t>
            </w:r>
          </w:p>
        </w:tc>
        <w:tc>
          <w:tcPr>
            <w:tcW w:w="1118" w:type="dxa"/>
            <w:tcBorders>
              <w:top w:val="single" w:sz="4" w:space="0" w:color="auto"/>
              <w:left w:val="nil"/>
              <w:bottom w:val="single" w:sz="4" w:space="0" w:color="auto"/>
              <w:right w:val="nil"/>
            </w:tcBorders>
          </w:tcPr>
          <w:p w14:paraId="501C9623" w14:textId="77777777" w:rsidR="007F160B" w:rsidRPr="00E67A30" w:rsidRDefault="007F160B" w:rsidP="00A0307A">
            <w:pPr>
              <w:spacing w:before="120" w:line="480" w:lineRule="auto"/>
              <w:jc w:val="center"/>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CFI</w:t>
            </w:r>
          </w:p>
        </w:tc>
        <w:tc>
          <w:tcPr>
            <w:tcW w:w="1126" w:type="dxa"/>
            <w:tcBorders>
              <w:top w:val="single" w:sz="4" w:space="0" w:color="auto"/>
              <w:left w:val="nil"/>
              <w:bottom w:val="single" w:sz="4" w:space="0" w:color="auto"/>
              <w:right w:val="nil"/>
            </w:tcBorders>
          </w:tcPr>
          <w:p w14:paraId="73B89B92" w14:textId="77777777" w:rsidR="007F160B" w:rsidRPr="00E67A30" w:rsidRDefault="007F160B" w:rsidP="00A0307A">
            <w:pPr>
              <w:spacing w:before="120" w:line="480" w:lineRule="auto"/>
              <w:jc w:val="center"/>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TLI</w:t>
            </w:r>
          </w:p>
        </w:tc>
        <w:tc>
          <w:tcPr>
            <w:tcW w:w="1261" w:type="dxa"/>
            <w:tcBorders>
              <w:top w:val="single" w:sz="4" w:space="0" w:color="auto"/>
              <w:left w:val="nil"/>
              <w:bottom w:val="single" w:sz="4" w:space="0" w:color="auto"/>
              <w:right w:val="nil"/>
            </w:tcBorders>
          </w:tcPr>
          <w:p w14:paraId="0C352E99" w14:textId="77777777" w:rsidR="007F160B" w:rsidRPr="00E67A30" w:rsidRDefault="007F160B" w:rsidP="00A0307A">
            <w:pPr>
              <w:spacing w:before="120" w:line="480" w:lineRule="auto"/>
              <w:jc w:val="center"/>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AIC</w:t>
            </w:r>
          </w:p>
        </w:tc>
        <w:tc>
          <w:tcPr>
            <w:tcW w:w="1599" w:type="dxa"/>
            <w:tcBorders>
              <w:top w:val="single" w:sz="4" w:space="0" w:color="auto"/>
              <w:left w:val="nil"/>
              <w:bottom w:val="single" w:sz="4" w:space="0" w:color="auto"/>
              <w:right w:val="nil"/>
            </w:tcBorders>
          </w:tcPr>
          <w:p w14:paraId="6F494F1D" w14:textId="77777777" w:rsidR="007F160B" w:rsidRPr="00E67A30" w:rsidRDefault="007F160B" w:rsidP="00A0307A">
            <w:pPr>
              <w:spacing w:before="120" w:line="480" w:lineRule="auto"/>
              <w:jc w:val="center"/>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shd w:val="clear" w:color="auto" w:fill="FFFFFF"/>
                <w:lang w:val="en-US"/>
              </w:rPr>
              <w:t>ΔAIC</w:t>
            </w:r>
          </w:p>
        </w:tc>
        <w:tc>
          <w:tcPr>
            <w:tcW w:w="1469" w:type="dxa"/>
            <w:tcBorders>
              <w:top w:val="single" w:sz="4" w:space="0" w:color="auto"/>
              <w:left w:val="nil"/>
              <w:bottom w:val="single" w:sz="4" w:space="0" w:color="auto"/>
            </w:tcBorders>
          </w:tcPr>
          <w:p w14:paraId="6A6CF9D4" w14:textId="77777777" w:rsidR="007F160B" w:rsidRPr="00E67A30" w:rsidRDefault="007F160B" w:rsidP="00A0307A">
            <w:pPr>
              <w:spacing w:before="120" w:line="480" w:lineRule="auto"/>
              <w:rPr>
                <w:rFonts w:ascii="Times New Roman" w:eastAsia="Calibri" w:hAnsi="Times New Roman" w:cs="Times New Roman"/>
                <w:color w:val="000000" w:themeColor="text1"/>
                <w:sz w:val="24"/>
                <w:szCs w:val="24"/>
                <w:lang w:val="en-US"/>
              </w:rPr>
            </w:pPr>
            <w:proofErr w:type="spellStart"/>
            <w:r w:rsidRPr="00E67A30">
              <w:rPr>
                <w:rFonts w:ascii="Times New Roman" w:hAnsi="Times New Roman" w:cs="Times New Roman"/>
                <w:color w:val="000000" w:themeColor="text1"/>
                <w:sz w:val="24"/>
                <w:szCs w:val="24"/>
                <w:lang w:val="en-US"/>
              </w:rPr>
              <w:t>TRd</w:t>
            </w:r>
            <w:proofErr w:type="spellEnd"/>
            <w:r w:rsidRPr="00E67A30">
              <w:rPr>
                <w:rFonts w:ascii="Times New Roman" w:hAnsi="Times New Roman" w:cs="Times New Roman"/>
                <w:color w:val="000000" w:themeColor="text1"/>
                <w:sz w:val="24"/>
                <w:szCs w:val="24"/>
                <w:vertAlign w:val="superscript"/>
                <w:lang w:val="en-US"/>
              </w:rPr>
              <w:t xml:space="preserve"> </w:t>
            </w:r>
            <w:r w:rsidRPr="00E67A30">
              <w:rPr>
                <w:rFonts w:ascii="Times New Roman" w:hAnsi="Times New Roman" w:cs="Times New Roman"/>
                <w:color w:val="000000" w:themeColor="text1"/>
                <w:sz w:val="24"/>
                <w:szCs w:val="24"/>
                <w:lang w:val="en-US"/>
              </w:rPr>
              <w:t>(</w:t>
            </w:r>
            <w:proofErr w:type="spellStart"/>
            <w:r w:rsidRPr="00E67A30">
              <w:rPr>
                <w:rFonts w:ascii="Times New Roman" w:hAnsi="Times New Roman" w:cs="Times New Roman"/>
                <w:color w:val="000000" w:themeColor="text1"/>
                <w:sz w:val="24"/>
                <w:szCs w:val="24"/>
                <w:lang w:val="en-US"/>
              </w:rPr>
              <w:t>df</w:t>
            </w:r>
            <w:proofErr w:type="spellEnd"/>
            <w:r w:rsidRPr="00E67A30">
              <w:rPr>
                <w:rFonts w:ascii="Times New Roman" w:hAnsi="Times New Roman" w:cs="Times New Roman"/>
                <w:color w:val="000000" w:themeColor="text1"/>
                <w:sz w:val="24"/>
                <w:szCs w:val="24"/>
                <w:lang w:val="en-US"/>
              </w:rPr>
              <w:t>)</w:t>
            </w:r>
          </w:p>
        </w:tc>
      </w:tr>
      <w:tr w:rsidR="007F160B" w:rsidRPr="00755EB0" w14:paraId="20F62DA4" w14:textId="77777777" w:rsidTr="00A0307A">
        <w:trPr>
          <w:trHeight w:val="70"/>
        </w:trPr>
        <w:tc>
          <w:tcPr>
            <w:tcW w:w="3667" w:type="dxa"/>
            <w:tcBorders>
              <w:top w:val="single" w:sz="4" w:space="0" w:color="auto"/>
              <w:bottom w:val="nil"/>
              <w:right w:val="nil"/>
            </w:tcBorders>
          </w:tcPr>
          <w:p w14:paraId="66637166" w14:textId="77777777" w:rsidR="007F160B" w:rsidRPr="00E67A30" w:rsidRDefault="007F160B" w:rsidP="00A0307A">
            <w:pPr>
              <w:rPr>
                <w:rFonts w:ascii="Times New Roman" w:eastAsia="Calibri" w:hAnsi="Times New Roman" w:cs="Times New Roman"/>
                <w:i/>
                <w:iCs/>
                <w:color w:val="000000" w:themeColor="text1"/>
                <w:sz w:val="24"/>
                <w:szCs w:val="24"/>
                <w:lang w:val="en-US"/>
              </w:rPr>
            </w:pPr>
          </w:p>
        </w:tc>
        <w:tc>
          <w:tcPr>
            <w:tcW w:w="2118" w:type="dxa"/>
            <w:tcBorders>
              <w:top w:val="single" w:sz="4" w:space="0" w:color="auto"/>
              <w:left w:val="nil"/>
              <w:bottom w:val="nil"/>
              <w:right w:val="nil"/>
            </w:tcBorders>
          </w:tcPr>
          <w:p w14:paraId="10023DFC" w14:textId="77777777" w:rsidR="007F160B" w:rsidRPr="00E67A30" w:rsidRDefault="007F160B" w:rsidP="00A0307A">
            <w:pPr>
              <w:jc w:val="center"/>
              <w:rPr>
                <w:rFonts w:ascii="Times New Roman" w:eastAsia="Calibri" w:hAnsi="Times New Roman" w:cs="Times New Roman"/>
                <w:color w:val="000000" w:themeColor="text1"/>
                <w:sz w:val="24"/>
                <w:szCs w:val="24"/>
                <w:lang w:val="en-US"/>
              </w:rPr>
            </w:pPr>
          </w:p>
        </w:tc>
        <w:tc>
          <w:tcPr>
            <w:tcW w:w="1043" w:type="dxa"/>
            <w:tcBorders>
              <w:top w:val="single" w:sz="4" w:space="0" w:color="auto"/>
              <w:left w:val="nil"/>
              <w:bottom w:val="nil"/>
              <w:right w:val="nil"/>
            </w:tcBorders>
          </w:tcPr>
          <w:p w14:paraId="41109D8D" w14:textId="77777777" w:rsidR="007F160B" w:rsidRPr="00E67A30" w:rsidRDefault="007F160B" w:rsidP="00A0307A">
            <w:pPr>
              <w:jc w:val="center"/>
              <w:rPr>
                <w:rFonts w:ascii="Times New Roman" w:eastAsia="Calibri" w:hAnsi="Times New Roman" w:cs="Times New Roman"/>
                <w:color w:val="000000" w:themeColor="text1"/>
                <w:sz w:val="24"/>
                <w:szCs w:val="24"/>
                <w:lang w:val="en-US"/>
              </w:rPr>
            </w:pPr>
          </w:p>
        </w:tc>
        <w:tc>
          <w:tcPr>
            <w:tcW w:w="1058" w:type="dxa"/>
            <w:tcBorders>
              <w:top w:val="single" w:sz="4" w:space="0" w:color="auto"/>
              <w:left w:val="nil"/>
              <w:bottom w:val="nil"/>
              <w:right w:val="nil"/>
            </w:tcBorders>
          </w:tcPr>
          <w:p w14:paraId="3578FC1F" w14:textId="77777777" w:rsidR="007F160B" w:rsidRPr="00E67A30" w:rsidRDefault="007F160B" w:rsidP="00A0307A">
            <w:pPr>
              <w:jc w:val="center"/>
              <w:rPr>
                <w:rFonts w:ascii="Times New Roman" w:eastAsia="Calibri" w:hAnsi="Times New Roman" w:cs="Times New Roman"/>
                <w:color w:val="000000" w:themeColor="text1"/>
                <w:sz w:val="24"/>
                <w:szCs w:val="24"/>
                <w:lang w:val="en-US"/>
              </w:rPr>
            </w:pPr>
          </w:p>
        </w:tc>
        <w:tc>
          <w:tcPr>
            <w:tcW w:w="1118" w:type="dxa"/>
            <w:tcBorders>
              <w:top w:val="single" w:sz="4" w:space="0" w:color="auto"/>
              <w:left w:val="nil"/>
              <w:bottom w:val="nil"/>
              <w:right w:val="nil"/>
            </w:tcBorders>
          </w:tcPr>
          <w:p w14:paraId="7D6CF931" w14:textId="77777777" w:rsidR="007F160B" w:rsidRPr="00E67A30" w:rsidRDefault="007F160B" w:rsidP="00A0307A">
            <w:pPr>
              <w:jc w:val="center"/>
              <w:rPr>
                <w:rFonts w:ascii="Times New Roman" w:eastAsia="Calibri" w:hAnsi="Times New Roman" w:cs="Times New Roman"/>
                <w:color w:val="000000" w:themeColor="text1"/>
                <w:sz w:val="24"/>
                <w:szCs w:val="24"/>
                <w:lang w:val="en-US"/>
              </w:rPr>
            </w:pPr>
          </w:p>
        </w:tc>
        <w:tc>
          <w:tcPr>
            <w:tcW w:w="1126" w:type="dxa"/>
            <w:tcBorders>
              <w:top w:val="single" w:sz="4" w:space="0" w:color="auto"/>
              <w:left w:val="nil"/>
              <w:bottom w:val="nil"/>
              <w:right w:val="nil"/>
            </w:tcBorders>
          </w:tcPr>
          <w:p w14:paraId="58A0B506" w14:textId="77777777" w:rsidR="007F160B" w:rsidRPr="00E67A30" w:rsidRDefault="007F160B" w:rsidP="00A0307A">
            <w:pPr>
              <w:jc w:val="center"/>
              <w:rPr>
                <w:rFonts w:ascii="Times New Roman" w:eastAsia="Calibri" w:hAnsi="Times New Roman" w:cs="Times New Roman"/>
                <w:color w:val="000000" w:themeColor="text1"/>
                <w:sz w:val="24"/>
                <w:szCs w:val="24"/>
                <w:lang w:val="en-US"/>
              </w:rPr>
            </w:pPr>
          </w:p>
        </w:tc>
        <w:tc>
          <w:tcPr>
            <w:tcW w:w="1261" w:type="dxa"/>
            <w:tcBorders>
              <w:top w:val="single" w:sz="4" w:space="0" w:color="auto"/>
              <w:left w:val="nil"/>
              <w:bottom w:val="nil"/>
              <w:right w:val="nil"/>
            </w:tcBorders>
          </w:tcPr>
          <w:p w14:paraId="284D9A7F" w14:textId="77777777" w:rsidR="007F160B" w:rsidRPr="00E67A30" w:rsidRDefault="007F160B" w:rsidP="00A0307A">
            <w:pPr>
              <w:jc w:val="center"/>
              <w:rPr>
                <w:rFonts w:ascii="Times New Roman" w:eastAsia="Calibri" w:hAnsi="Times New Roman" w:cs="Times New Roman"/>
                <w:color w:val="000000" w:themeColor="text1"/>
                <w:sz w:val="24"/>
                <w:szCs w:val="24"/>
                <w:lang w:val="en-US"/>
              </w:rPr>
            </w:pPr>
          </w:p>
        </w:tc>
        <w:tc>
          <w:tcPr>
            <w:tcW w:w="1599" w:type="dxa"/>
            <w:tcBorders>
              <w:top w:val="single" w:sz="4" w:space="0" w:color="auto"/>
              <w:left w:val="nil"/>
              <w:bottom w:val="nil"/>
              <w:right w:val="nil"/>
            </w:tcBorders>
          </w:tcPr>
          <w:p w14:paraId="442CC284" w14:textId="77777777" w:rsidR="007F160B" w:rsidRPr="00E67A30" w:rsidRDefault="007F160B" w:rsidP="00A0307A">
            <w:pPr>
              <w:jc w:val="center"/>
              <w:rPr>
                <w:rFonts w:ascii="Times New Roman" w:eastAsia="Calibri" w:hAnsi="Times New Roman" w:cs="Times New Roman"/>
                <w:color w:val="000000" w:themeColor="text1"/>
                <w:sz w:val="24"/>
                <w:szCs w:val="24"/>
                <w:lang w:val="en-US"/>
              </w:rPr>
            </w:pPr>
          </w:p>
        </w:tc>
        <w:tc>
          <w:tcPr>
            <w:tcW w:w="1469" w:type="dxa"/>
            <w:tcBorders>
              <w:top w:val="single" w:sz="4" w:space="0" w:color="auto"/>
              <w:left w:val="nil"/>
              <w:bottom w:val="nil"/>
            </w:tcBorders>
          </w:tcPr>
          <w:p w14:paraId="042F2DA1" w14:textId="77777777" w:rsidR="007F160B" w:rsidRPr="00E67A30" w:rsidRDefault="007F160B" w:rsidP="00A0307A">
            <w:pPr>
              <w:jc w:val="center"/>
              <w:rPr>
                <w:rFonts w:ascii="Times New Roman" w:eastAsia="Calibri" w:hAnsi="Times New Roman" w:cs="Times New Roman"/>
                <w:color w:val="000000" w:themeColor="text1"/>
                <w:sz w:val="24"/>
                <w:szCs w:val="24"/>
                <w:lang w:val="en-US"/>
              </w:rPr>
            </w:pPr>
          </w:p>
        </w:tc>
      </w:tr>
      <w:tr w:rsidR="007F160B" w:rsidRPr="00755EB0" w14:paraId="279F5C80" w14:textId="77777777" w:rsidTr="00A0307A">
        <w:trPr>
          <w:trHeight w:val="219"/>
        </w:trPr>
        <w:tc>
          <w:tcPr>
            <w:tcW w:w="3667" w:type="dxa"/>
            <w:tcBorders>
              <w:top w:val="nil"/>
              <w:bottom w:val="nil"/>
              <w:right w:val="nil"/>
            </w:tcBorders>
          </w:tcPr>
          <w:p w14:paraId="1F41B03E" w14:textId="77777777" w:rsidR="007F160B" w:rsidRPr="00E67A30" w:rsidRDefault="007F160B" w:rsidP="00A0307A">
            <w:pPr>
              <w:spacing w:after="40"/>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Lag 1</w:t>
            </w:r>
          </w:p>
        </w:tc>
        <w:tc>
          <w:tcPr>
            <w:tcW w:w="2118" w:type="dxa"/>
            <w:tcBorders>
              <w:top w:val="nil"/>
              <w:left w:val="nil"/>
              <w:bottom w:val="nil"/>
              <w:right w:val="nil"/>
            </w:tcBorders>
          </w:tcPr>
          <w:p w14:paraId="3612EED3" w14:textId="77777777" w:rsidR="007F160B" w:rsidRPr="00E67A30" w:rsidRDefault="007F160B" w:rsidP="00A0307A">
            <w:pPr>
              <w:spacing w:after="40"/>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1768.44 (</w:t>
            </w:r>
            <w:proofErr w:type="gramStart"/>
            <w:r w:rsidRPr="00E67A30">
              <w:rPr>
                <w:rFonts w:ascii="Times New Roman" w:eastAsia="Calibri" w:hAnsi="Times New Roman" w:cs="Times New Roman"/>
                <w:color w:val="000000" w:themeColor="text1"/>
                <w:sz w:val="24"/>
                <w:szCs w:val="24"/>
                <w:lang w:val="en-US"/>
              </w:rPr>
              <w:t>1128)*</w:t>
            </w:r>
            <w:proofErr w:type="gramEnd"/>
            <w:r w:rsidRPr="00E67A30">
              <w:rPr>
                <w:rFonts w:ascii="Times New Roman" w:eastAsia="Calibri" w:hAnsi="Times New Roman" w:cs="Times New Roman"/>
                <w:color w:val="000000" w:themeColor="text1"/>
                <w:sz w:val="24"/>
                <w:szCs w:val="24"/>
                <w:lang w:val="en-US"/>
              </w:rPr>
              <w:t>**</w:t>
            </w:r>
          </w:p>
        </w:tc>
        <w:tc>
          <w:tcPr>
            <w:tcW w:w="1043" w:type="dxa"/>
            <w:tcBorders>
              <w:top w:val="nil"/>
              <w:left w:val="nil"/>
              <w:bottom w:val="nil"/>
              <w:right w:val="nil"/>
            </w:tcBorders>
          </w:tcPr>
          <w:p w14:paraId="0F60E641" w14:textId="77777777" w:rsidR="007F160B" w:rsidRPr="00E67A30" w:rsidRDefault="007F160B" w:rsidP="00A0307A">
            <w:pPr>
              <w:spacing w:after="40"/>
              <w:jc w:val="center"/>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.016</w:t>
            </w:r>
          </w:p>
        </w:tc>
        <w:tc>
          <w:tcPr>
            <w:tcW w:w="1058" w:type="dxa"/>
            <w:tcBorders>
              <w:top w:val="nil"/>
              <w:left w:val="nil"/>
              <w:bottom w:val="nil"/>
              <w:right w:val="nil"/>
            </w:tcBorders>
          </w:tcPr>
          <w:p w14:paraId="136DF7AD" w14:textId="77777777" w:rsidR="007F160B" w:rsidRPr="00E67A30" w:rsidRDefault="007F160B" w:rsidP="00A0307A">
            <w:pPr>
              <w:spacing w:after="40"/>
              <w:jc w:val="center"/>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.039</w:t>
            </w:r>
          </w:p>
        </w:tc>
        <w:tc>
          <w:tcPr>
            <w:tcW w:w="1118" w:type="dxa"/>
            <w:tcBorders>
              <w:top w:val="nil"/>
              <w:left w:val="nil"/>
              <w:bottom w:val="nil"/>
              <w:right w:val="nil"/>
            </w:tcBorders>
          </w:tcPr>
          <w:p w14:paraId="7CC353D4" w14:textId="77777777" w:rsidR="007F160B" w:rsidRPr="00E67A30" w:rsidRDefault="007F160B" w:rsidP="00A0307A">
            <w:pPr>
              <w:spacing w:after="40"/>
              <w:jc w:val="center"/>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.969</w:t>
            </w:r>
          </w:p>
        </w:tc>
        <w:tc>
          <w:tcPr>
            <w:tcW w:w="1126" w:type="dxa"/>
            <w:tcBorders>
              <w:top w:val="nil"/>
              <w:left w:val="nil"/>
              <w:bottom w:val="nil"/>
              <w:right w:val="nil"/>
            </w:tcBorders>
          </w:tcPr>
          <w:p w14:paraId="6C73DDC1" w14:textId="77777777" w:rsidR="007F160B" w:rsidRPr="00E67A30" w:rsidRDefault="007F160B" w:rsidP="00A0307A">
            <w:pPr>
              <w:spacing w:after="40"/>
              <w:jc w:val="center"/>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.965</w:t>
            </w:r>
          </w:p>
        </w:tc>
        <w:tc>
          <w:tcPr>
            <w:tcW w:w="1261" w:type="dxa"/>
            <w:tcBorders>
              <w:top w:val="nil"/>
              <w:left w:val="nil"/>
              <w:bottom w:val="nil"/>
              <w:right w:val="nil"/>
            </w:tcBorders>
          </w:tcPr>
          <w:p w14:paraId="340F2B20" w14:textId="77777777" w:rsidR="007F160B" w:rsidRPr="00E67A30" w:rsidRDefault="007F160B" w:rsidP="00A0307A">
            <w:pPr>
              <w:spacing w:after="40"/>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158517.25</w:t>
            </w:r>
          </w:p>
        </w:tc>
        <w:tc>
          <w:tcPr>
            <w:tcW w:w="1599" w:type="dxa"/>
            <w:tcBorders>
              <w:top w:val="nil"/>
              <w:left w:val="nil"/>
              <w:bottom w:val="nil"/>
              <w:right w:val="nil"/>
            </w:tcBorders>
          </w:tcPr>
          <w:p w14:paraId="44F647C3" w14:textId="77777777" w:rsidR="007F160B" w:rsidRPr="00E67A30" w:rsidRDefault="007F160B" w:rsidP="00A0307A">
            <w:pPr>
              <w:spacing w:after="40"/>
              <w:jc w:val="center"/>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 xml:space="preserve">13.41  </w:t>
            </w:r>
          </w:p>
        </w:tc>
        <w:tc>
          <w:tcPr>
            <w:tcW w:w="1469" w:type="dxa"/>
            <w:tcBorders>
              <w:top w:val="nil"/>
              <w:left w:val="nil"/>
              <w:bottom w:val="nil"/>
            </w:tcBorders>
          </w:tcPr>
          <w:p w14:paraId="372BD536" w14:textId="77777777" w:rsidR="007F160B" w:rsidRPr="00E67A30" w:rsidRDefault="007F160B" w:rsidP="00A0307A">
            <w:pPr>
              <w:spacing w:after="40"/>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 xml:space="preserve">  25.80 (</w:t>
            </w:r>
            <w:proofErr w:type="gramStart"/>
            <w:r w:rsidRPr="00E67A30">
              <w:rPr>
                <w:rFonts w:ascii="Times New Roman" w:eastAsia="Calibri" w:hAnsi="Times New Roman" w:cs="Times New Roman"/>
                <w:color w:val="000000" w:themeColor="text1"/>
                <w:sz w:val="24"/>
                <w:szCs w:val="24"/>
                <w:lang w:val="en-US"/>
              </w:rPr>
              <w:t>9)*</w:t>
            </w:r>
            <w:proofErr w:type="gramEnd"/>
            <w:r w:rsidRPr="00E67A30">
              <w:rPr>
                <w:rFonts w:ascii="Times New Roman" w:eastAsia="Calibri" w:hAnsi="Times New Roman" w:cs="Times New Roman"/>
                <w:color w:val="000000" w:themeColor="text1"/>
                <w:sz w:val="24"/>
                <w:szCs w:val="24"/>
                <w:lang w:val="en-US"/>
              </w:rPr>
              <w:t>*</w:t>
            </w:r>
          </w:p>
        </w:tc>
      </w:tr>
      <w:tr w:rsidR="007F160B" w:rsidRPr="00755EB0" w14:paraId="5226966E" w14:textId="77777777" w:rsidTr="00A0307A">
        <w:trPr>
          <w:trHeight w:val="313"/>
        </w:trPr>
        <w:tc>
          <w:tcPr>
            <w:tcW w:w="3667" w:type="dxa"/>
            <w:tcBorders>
              <w:top w:val="nil"/>
              <w:bottom w:val="nil"/>
              <w:right w:val="nil"/>
            </w:tcBorders>
          </w:tcPr>
          <w:p w14:paraId="27AC52D9" w14:textId="77777777" w:rsidR="007F160B" w:rsidRPr="00E67A30" w:rsidRDefault="007F160B" w:rsidP="00A0307A">
            <w:pPr>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Lag 2: Autoregressive paths only</w:t>
            </w:r>
          </w:p>
        </w:tc>
        <w:tc>
          <w:tcPr>
            <w:tcW w:w="2118" w:type="dxa"/>
            <w:tcBorders>
              <w:top w:val="nil"/>
              <w:left w:val="nil"/>
              <w:bottom w:val="nil"/>
              <w:right w:val="nil"/>
            </w:tcBorders>
          </w:tcPr>
          <w:p w14:paraId="18F31917" w14:textId="77777777" w:rsidR="007F160B" w:rsidRPr="00E67A30" w:rsidRDefault="007F160B" w:rsidP="00A0307A">
            <w:pPr>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1753.72 (</w:t>
            </w:r>
            <w:proofErr w:type="gramStart"/>
            <w:r w:rsidRPr="00E67A30">
              <w:rPr>
                <w:rFonts w:ascii="Times New Roman" w:eastAsia="Calibri" w:hAnsi="Times New Roman" w:cs="Times New Roman"/>
                <w:color w:val="000000" w:themeColor="text1"/>
                <w:sz w:val="24"/>
                <w:szCs w:val="24"/>
                <w:lang w:val="en-US"/>
              </w:rPr>
              <w:t>1125)*</w:t>
            </w:r>
            <w:proofErr w:type="gramEnd"/>
            <w:r w:rsidRPr="00E67A30">
              <w:rPr>
                <w:rFonts w:ascii="Times New Roman" w:eastAsia="Calibri" w:hAnsi="Times New Roman" w:cs="Times New Roman"/>
                <w:color w:val="000000" w:themeColor="text1"/>
                <w:sz w:val="24"/>
                <w:szCs w:val="24"/>
                <w:lang w:val="en-US"/>
              </w:rPr>
              <w:t>**</w:t>
            </w:r>
          </w:p>
        </w:tc>
        <w:tc>
          <w:tcPr>
            <w:tcW w:w="1043" w:type="dxa"/>
            <w:tcBorders>
              <w:top w:val="nil"/>
              <w:left w:val="nil"/>
              <w:bottom w:val="nil"/>
              <w:right w:val="nil"/>
            </w:tcBorders>
          </w:tcPr>
          <w:p w14:paraId="41163B0E" w14:textId="77777777" w:rsidR="007F160B" w:rsidRPr="00E67A30" w:rsidRDefault="007F160B" w:rsidP="00A0307A">
            <w:pPr>
              <w:jc w:val="center"/>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.016</w:t>
            </w:r>
          </w:p>
        </w:tc>
        <w:tc>
          <w:tcPr>
            <w:tcW w:w="1058" w:type="dxa"/>
            <w:tcBorders>
              <w:top w:val="nil"/>
              <w:left w:val="nil"/>
              <w:bottom w:val="nil"/>
              <w:right w:val="nil"/>
            </w:tcBorders>
          </w:tcPr>
          <w:p w14:paraId="0CE46EAB" w14:textId="77777777" w:rsidR="007F160B" w:rsidRPr="00E67A30" w:rsidRDefault="007F160B" w:rsidP="00A0307A">
            <w:pPr>
              <w:jc w:val="center"/>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.038</w:t>
            </w:r>
          </w:p>
        </w:tc>
        <w:tc>
          <w:tcPr>
            <w:tcW w:w="1118" w:type="dxa"/>
            <w:tcBorders>
              <w:top w:val="nil"/>
              <w:left w:val="nil"/>
              <w:bottom w:val="nil"/>
              <w:right w:val="nil"/>
            </w:tcBorders>
          </w:tcPr>
          <w:p w14:paraId="32763CC9" w14:textId="77777777" w:rsidR="007F160B" w:rsidRPr="00E67A30" w:rsidRDefault="007F160B" w:rsidP="00A0307A">
            <w:pPr>
              <w:jc w:val="center"/>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.969</w:t>
            </w:r>
          </w:p>
        </w:tc>
        <w:tc>
          <w:tcPr>
            <w:tcW w:w="1126" w:type="dxa"/>
            <w:tcBorders>
              <w:top w:val="nil"/>
              <w:left w:val="nil"/>
              <w:bottom w:val="nil"/>
              <w:right w:val="nil"/>
            </w:tcBorders>
          </w:tcPr>
          <w:p w14:paraId="7D06BA5D" w14:textId="77777777" w:rsidR="007F160B" w:rsidRPr="00E67A30" w:rsidRDefault="007F160B" w:rsidP="00A0307A">
            <w:pPr>
              <w:jc w:val="center"/>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.965</w:t>
            </w:r>
          </w:p>
        </w:tc>
        <w:tc>
          <w:tcPr>
            <w:tcW w:w="1261" w:type="dxa"/>
            <w:tcBorders>
              <w:top w:val="nil"/>
              <w:left w:val="nil"/>
              <w:bottom w:val="nil"/>
              <w:right w:val="nil"/>
            </w:tcBorders>
          </w:tcPr>
          <w:p w14:paraId="06288FB4" w14:textId="77777777" w:rsidR="007F160B" w:rsidRPr="00E67A30" w:rsidRDefault="007F160B" w:rsidP="00A0307A">
            <w:pPr>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158505.68</w:t>
            </w:r>
          </w:p>
        </w:tc>
        <w:tc>
          <w:tcPr>
            <w:tcW w:w="1599" w:type="dxa"/>
            <w:tcBorders>
              <w:top w:val="nil"/>
              <w:left w:val="nil"/>
              <w:bottom w:val="nil"/>
              <w:right w:val="nil"/>
            </w:tcBorders>
          </w:tcPr>
          <w:p w14:paraId="5D1DA110" w14:textId="77777777" w:rsidR="007F160B" w:rsidRPr="00E67A30" w:rsidRDefault="007F160B" w:rsidP="00A0307A">
            <w:pPr>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 xml:space="preserve">         1.84</w:t>
            </w:r>
          </w:p>
        </w:tc>
        <w:tc>
          <w:tcPr>
            <w:tcW w:w="1469" w:type="dxa"/>
            <w:tcBorders>
              <w:top w:val="nil"/>
              <w:left w:val="nil"/>
              <w:bottom w:val="nil"/>
            </w:tcBorders>
          </w:tcPr>
          <w:p w14:paraId="54B8D740" w14:textId="77777777" w:rsidR="007F160B" w:rsidRPr="00E67A30" w:rsidRDefault="007F160B" w:rsidP="00A0307A">
            <w:pPr>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 xml:space="preserve">  11.15 (6)</w:t>
            </w:r>
          </w:p>
        </w:tc>
      </w:tr>
      <w:tr w:rsidR="007F160B" w:rsidRPr="00755EB0" w14:paraId="424F63E6" w14:textId="77777777" w:rsidTr="00A0307A">
        <w:trPr>
          <w:trHeight w:val="416"/>
        </w:trPr>
        <w:tc>
          <w:tcPr>
            <w:tcW w:w="3667" w:type="dxa"/>
            <w:tcBorders>
              <w:top w:val="nil"/>
              <w:bottom w:val="nil"/>
              <w:right w:val="nil"/>
            </w:tcBorders>
          </w:tcPr>
          <w:p w14:paraId="2D65CE2F" w14:textId="77777777" w:rsidR="007F160B" w:rsidRPr="00E67A30" w:rsidRDefault="007F160B" w:rsidP="00A0307A">
            <w:pPr>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Lag 2: CL &amp; Autoregressive Paths</w:t>
            </w:r>
          </w:p>
        </w:tc>
        <w:tc>
          <w:tcPr>
            <w:tcW w:w="2118" w:type="dxa"/>
            <w:tcBorders>
              <w:top w:val="nil"/>
              <w:left w:val="nil"/>
              <w:bottom w:val="nil"/>
              <w:right w:val="nil"/>
            </w:tcBorders>
          </w:tcPr>
          <w:p w14:paraId="35A39AD8" w14:textId="77777777" w:rsidR="007F160B" w:rsidRPr="00E67A30" w:rsidRDefault="007F160B" w:rsidP="00A0307A">
            <w:pPr>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1742.51 (</w:t>
            </w:r>
            <w:proofErr w:type="gramStart"/>
            <w:r w:rsidRPr="00E67A30">
              <w:rPr>
                <w:rFonts w:ascii="Times New Roman" w:eastAsia="Calibri" w:hAnsi="Times New Roman" w:cs="Times New Roman"/>
                <w:color w:val="000000" w:themeColor="text1"/>
                <w:sz w:val="24"/>
                <w:szCs w:val="24"/>
                <w:lang w:val="en-US"/>
              </w:rPr>
              <w:t>1119)*</w:t>
            </w:r>
            <w:proofErr w:type="gramEnd"/>
            <w:r w:rsidRPr="00E67A30">
              <w:rPr>
                <w:rFonts w:ascii="Times New Roman" w:eastAsia="Calibri" w:hAnsi="Times New Roman" w:cs="Times New Roman"/>
                <w:color w:val="000000" w:themeColor="text1"/>
                <w:sz w:val="24"/>
                <w:szCs w:val="24"/>
                <w:lang w:val="en-US"/>
              </w:rPr>
              <w:t>**</w:t>
            </w:r>
          </w:p>
        </w:tc>
        <w:tc>
          <w:tcPr>
            <w:tcW w:w="1043" w:type="dxa"/>
            <w:tcBorders>
              <w:top w:val="nil"/>
              <w:left w:val="nil"/>
              <w:bottom w:val="nil"/>
              <w:right w:val="nil"/>
            </w:tcBorders>
          </w:tcPr>
          <w:p w14:paraId="60782C08" w14:textId="77777777" w:rsidR="007F160B" w:rsidRPr="00E67A30" w:rsidRDefault="007F160B" w:rsidP="00A0307A">
            <w:pPr>
              <w:jc w:val="center"/>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.016</w:t>
            </w:r>
          </w:p>
        </w:tc>
        <w:tc>
          <w:tcPr>
            <w:tcW w:w="1058" w:type="dxa"/>
            <w:tcBorders>
              <w:top w:val="nil"/>
              <w:left w:val="nil"/>
              <w:bottom w:val="nil"/>
              <w:right w:val="nil"/>
            </w:tcBorders>
          </w:tcPr>
          <w:p w14:paraId="7D3E0765" w14:textId="77777777" w:rsidR="007F160B" w:rsidRPr="00E67A30" w:rsidRDefault="007F160B" w:rsidP="00A0307A">
            <w:pPr>
              <w:jc w:val="center"/>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.037</w:t>
            </w:r>
          </w:p>
        </w:tc>
        <w:tc>
          <w:tcPr>
            <w:tcW w:w="1118" w:type="dxa"/>
            <w:tcBorders>
              <w:top w:val="nil"/>
              <w:left w:val="nil"/>
              <w:bottom w:val="nil"/>
              <w:right w:val="nil"/>
            </w:tcBorders>
          </w:tcPr>
          <w:p w14:paraId="4FAE9B63" w14:textId="77777777" w:rsidR="007F160B" w:rsidRPr="00E67A30" w:rsidRDefault="007F160B" w:rsidP="00A0307A">
            <w:pPr>
              <w:jc w:val="center"/>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.970</w:t>
            </w:r>
          </w:p>
        </w:tc>
        <w:tc>
          <w:tcPr>
            <w:tcW w:w="1126" w:type="dxa"/>
            <w:tcBorders>
              <w:top w:val="nil"/>
              <w:left w:val="nil"/>
              <w:bottom w:val="nil"/>
              <w:right w:val="nil"/>
            </w:tcBorders>
          </w:tcPr>
          <w:p w14:paraId="788BFBCE" w14:textId="77777777" w:rsidR="007F160B" w:rsidRPr="00E67A30" w:rsidRDefault="007F160B" w:rsidP="00A0307A">
            <w:pPr>
              <w:jc w:val="center"/>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.966</w:t>
            </w:r>
          </w:p>
        </w:tc>
        <w:tc>
          <w:tcPr>
            <w:tcW w:w="1261" w:type="dxa"/>
            <w:tcBorders>
              <w:top w:val="nil"/>
              <w:left w:val="nil"/>
              <w:bottom w:val="nil"/>
              <w:right w:val="nil"/>
            </w:tcBorders>
          </w:tcPr>
          <w:p w14:paraId="2D47FBAF" w14:textId="77777777" w:rsidR="007F160B" w:rsidRPr="00E67A30" w:rsidRDefault="007F160B" w:rsidP="00A0307A">
            <w:pPr>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color w:val="000000" w:themeColor="text1"/>
                <w:sz w:val="24"/>
                <w:szCs w:val="24"/>
                <w:lang w:val="en-US"/>
              </w:rPr>
              <w:t>158503.84</w:t>
            </w:r>
          </w:p>
        </w:tc>
        <w:tc>
          <w:tcPr>
            <w:tcW w:w="1599" w:type="dxa"/>
            <w:tcBorders>
              <w:top w:val="nil"/>
              <w:left w:val="nil"/>
              <w:bottom w:val="nil"/>
              <w:right w:val="nil"/>
            </w:tcBorders>
          </w:tcPr>
          <w:p w14:paraId="3D8F2724" w14:textId="77777777" w:rsidR="007F160B" w:rsidRPr="00E67A30" w:rsidRDefault="007F160B" w:rsidP="00A0307A">
            <w:pPr>
              <w:jc w:val="center"/>
              <w:rPr>
                <w:rFonts w:ascii="Times New Roman" w:eastAsia="Calibri" w:hAnsi="Times New Roman" w:cs="Times New Roman"/>
                <w:color w:val="000000" w:themeColor="text1"/>
                <w:sz w:val="24"/>
                <w:szCs w:val="24"/>
                <w:lang w:val="en-US"/>
              </w:rPr>
            </w:pPr>
            <w:r w:rsidRPr="00755EB0">
              <w:rPr>
                <w:rFonts w:ascii="Times New Roman" w:hAnsi="Times New Roman" w:cs="Times New Roman"/>
                <w:color w:val="000000" w:themeColor="text1"/>
                <w:sz w:val="24"/>
                <w:szCs w:val="24"/>
                <w:lang w:val="en-US"/>
              </w:rPr>
              <w:t>—</w:t>
            </w:r>
          </w:p>
        </w:tc>
        <w:tc>
          <w:tcPr>
            <w:tcW w:w="1469" w:type="dxa"/>
            <w:tcBorders>
              <w:top w:val="nil"/>
              <w:left w:val="nil"/>
              <w:bottom w:val="nil"/>
            </w:tcBorders>
          </w:tcPr>
          <w:p w14:paraId="37DD5D41" w14:textId="77777777" w:rsidR="007F160B" w:rsidRPr="00E67A30" w:rsidRDefault="007F160B" w:rsidP="00A0307A">
            <w:pPr>
              <w:jc w:val="center"/>
              <w:rPr>
                <w:rFonts w:ascii="Times New Roman" w:eastAsia="Calibri" w:hAnsi="Times New Roman" w:cs="Times New Roman"/>
                <w:color w:val="000000" w:themeColor="text1"/>
                <w:sz w:val="24"/>
                <w:szCs w:val="24"/>
                <w:lang w:val="en-US"/>
              </w:rPr>
            </w:pPr>
            <w:r w:rsidRPr="00755EB0">
              <w:rPr>
                <w:rFonts w:ascii="Times New Roman" w:hAnsi="Times New Roman" w:cs="Times New Roman"/>
                <w:color w:val="000000" w:themeColor="text1"/>
                <w:sz w:val="24"/>
                <w:szCs w:val="24"/>
                <w:lang w:val="en-US"/>
              </w:rPr>
              <w:t>—</w:t>
            </w:r>
          </w:p>
        </w:tc>
      </w:tr>
      <w:tr w:rsidR="007F160B" w:rsidRPr="00755EB0" w14:paraId="6EE9A19E" w14:textId="77777777" w:rsidTr="00A0307A">
        <w:trPr>
          <w:trHeight w:val="70"/>
        </w:trPr>
        <w:tc>
          <w:tcPr>
            <w:tcW w:w="3667" w:type="dxa"/>
            <w:tcBorders>
              <w:top w:val="nil"/>
              <w:bottom w:val="nil"/>
              <w:right w:val="nil"/>
            </w:tcBorders>
          </w:tcPr>
          <w:p w14:paraId="7AB84DDC" w14:textId="77777777" w:rsidR="007F160B" w:rsidRPr="00E67A30" w:rsidRDefault="007F160B" w:rsidP="00A0307A">
            <w:pPr>
              <w:rPr>
                <w:rFonts w:ascii="Times New Roman" w:eastAsia="Calibri" w:hAnsi="Times New Roman" w:cs="Times New Roman"/>
                <w:color w:val="000000" w:themeColor="text1"/>
                <w:sz w:val="24"/>
                <w:szCs w:val="24"/>
                <w:lang w:val="en-US"/>
              </w:rPr>
            </w:pPr>
          </w:p>
        </w:tc>
        <w:tc>
          <w:tcPr>
            <w:tcW w:w="2118" w:type="dxa"/>
            <w:tcBorders>
              <w:top w:val="nil"/>
              <w:left w:val="nil"/>
              <w:bottom w:val="nil"/>
              <w:right w:val="nil"/>
            </w:tcBorders>
          </w:tcPr>
          <w:p w14:paraId="0B8FF2ED" w14:textId="77777777" w:rsidR="007F160B" w:rsidRPr="00E67A30" w:rsidRDefault="007F160B" w:rsidP="00A0307A">
            <w:pPr>
              <w:jc w:val="center"/>
              <w:rPr>
                <w:rFonts w:ascii="Times New Roman" w:eastAsia="Calibri" w:hAnsi="Times New Roman" w:cs="Times New Roman"/>
                <w:color w:val="000000" w:themeColor="text1"/>
                <w:sz w:val="24"/>
                <w:szCs w:val="24"/>
                <w:lang w:val="en-US"/>
              </w:rPr>
            </w:pPr>
          </w:p>
        </w:tc>
        <w:tc>
          <w:tcPr>
            <w:tcW w:w="1043" w:type="dxa"/>
            <w:tcBorders>
              <w:top w:val="nil"/>
              <w:left w:val="nil"/>
              <w:bottom w:val="nil"/>
              <w:right w:val="nil"/>
            </w:tcBorders>
          </w:tcPr>
          <w:p w14:paraId="2C672745" w14:textId="77777777" w:rsidR="007F160B" w:rsidRPr="00E67A30" w:rsidRDefault="007F160B" w:rsidP="00A0307A">
            <w:pPr>
              <w:jc w:val="center"/>
              <w:rPr>
                <w:rFonts w:ascii="Times New Roman" w:eastAsia="Calibri" w:hAnsi="Times New Roman" w:cs="Times New Roman"/>
                <w:color w:val="000000" w:themeColor="text1"/>
                <w:sz w:val="24"/>
                <w:szCs w:val="24"/>
                <w:lang w:val="en-US"/>
              </w:rPr>
            </w:pPr>
          </w:p>
        </w:tc>
        <w:tc>
          <w:tcPr>
            <w:tcW w:w="1058" w:type="dxa"/>
            <w:tcBorders>
              <w:top w:val="nil"/>
              <w:left w:val="nil"/>
              <w:bottom w:val="nil"/>
              <w:right w:val="nil"/>
            </w:tcBorders>
          </w:tcPr>
          <w:p w14:paraId="0C5A4C40" w14:textId="77777777" w:rsidR="007F160B" w:rsidRPr="00E67A30" w:rsidRDefault="007F160B" w:rsidP="00A0307A">
            <w:pPr>
              <w:jc w:val="center"/>
              <w:rPr>
                <w:rFonts w:ascii="Times New Roman" w:eastAsia="Calibri" w:hAnsi="Times New Roman" w:cs="Times New Roman"/>
                <w:color w:val="000000" w:themeColor="text1"/>
                <w:sz w:val="24"/>
                <w:szCs w:val="24"/>
                <w:lang w:val="en-US"/>
              </w:rPr>
            </w:pPr>
          </w:p>
        </w:tc>
        <w:tc>
          <w:tcPr>
            <w:tcW w:w="1118" w:type="dxa"/>
            <w:tcBorders>
              <w:top w:val="nil"/>
              <w:left w:val="nil"/>
              <w:bottom w:val="nil"/>
              <w:right w:val="nil"/>
            </w:tcBorders>
          </w:tcPr>
          <w:p w14:paraId="7F2BDFFB" w14:textId="77777777" w:rsidR="007F160B" w:rsidRPr="00E67A30" w:rsidRDefault="007F160B" w:rsidP="00A0307A">
            <w:pPr>
              <w:jc w:val="center"/>
              <w:rPr>
                <w:rFonts w:ascii="Times New Roman" w:eastAsia="Calibri" w:hAnsi="Times New Roman" w:cs="Times New Roman"/>
                <w:color w:val="000000" w:themeColor="text1"/>
                <w:sz w:val="24"/>
                <w:szCs w:val="24"/>
                <w:lang w:val="en-US"/>
              </w:rPr>
            </w:pPr>
          </w:p>
        </w:tc>
        <w:tc>
          <w:tcPr>
            <w:tcW w:w="1126" w:type="dxa"/>
            <w:tcBorders>
              <w:top w:val="nil"/>
              <w:left w:val="nil"/>
              <w:bottom w:val="nil"/>
              <w:right w:val="nil"/>
            </w:tcBorders>
          </w:tcPr>
          <w:p w14:paraId="513C8AE1" w14:textId="77777777" w:rsidR="007F160B" w:rsidRPr="00E67A30" w:rsidRDefault="007F160B" w:rsidP="00A0307A">
            <w:pPr>
              <w:jc w:val="center"/>
              <w:rPr>
                <w:rFonts w:ascii="Times New Roman" w:eastAsia="Calibri" w:hAnsi="Times New Roman" w:cs="Times New Roman"/>
                <w:color w:val="000000" w:themeColor="text1"/>
                <w:sz w:val="24"/>
                <w:szCs w:val="24"/>
                <w:lang w:val="en-US"/>
              </w:rPr>
            </w:pPr>
          </w:p>
        </w:tc>
        <w:tc>
          <w:tcPr>
            <w:tcW w:w="1261" w:type="dxa"/>
            <w:tcBorders>
              <w:top w:val="nil"/>
              <w:left w:val="nil"/>
              <w:bottom w:val="nil"/>
              <w:right w:val="nil"/>
            </w:tcBorders>
          </w:tcPr>
          <w:p w14:paraId="1AA8CCC1" w14:textId="77777777" w:rsidR="007F160B" w:rsidRPr="00E67A30" w:rsidRDefault="007F160B" w:rsidP="00A0307A">
            <w:pPr>
              <w:jc w:val="center"/>
              <w:rPr>
                <w:rFonts w:ascii="Times New Roman" w:eastAsia="Calibri" w:hAnsi="Times New Roman" w:cs="Times New Roman"/>
                <w:color w:val="000000" w:themeColor="text1"/>
                <w:sz w:val="24"/>
                <w:szCs w:val="24"/>
                <w:lang w:val="en-US"/>
              </w:rPr>
            </w:pPr>
          </w:p>
        </w:tc>
        <w:tc>
          <w:tcPr>
            <w:tcW w:w="1599" w:type="dxa"/>
            <w:tcBorders>
              <w:top w:val="nil"/>
              <w:left w:val="nil"/>
              <w:bottom w:val="nil"/>
              <w:right w:val="nil"/>
            </w:tcBorders>
          </w:tcPr>
          <w:p w14:paraId="58C3DAFC" w14:textId="77777777" w:rsidR="007F160B" w:rsidRPr="00755EB0" w:rsidRDefault="007F160B" w:rsidP="00A0307A">
            <w:pPr>
              <w:jc w:val="center"/>
              <w:rPr>
                <w:rFonts w:ascii="Times New Roman" w:hAnsi="Times New Roman" w:cs="Times New Roman"/>
                <w:color w:val="000000" w:themeColor="text1"/>
                <w:sz w:val="24"/>
                <w:szCs w:val="24"/>
                <w:lang w:val="en-US"/>
              </w:rPr>
            </w:pPr>
          </w:p>
        </w:tc>
        <w:tc>
          <w:tcPr>
            <w:tcW w:w="1469" w:type="dxa"/>
            <w:tcBorders>
              <w:top w:val="nil"/>
              <w:left w:val="nil"/>
              <w:bottom w:val="nil"/>
            </w:tcBorders>
          </w:tcPr>
          <w:p w14:paraId="6CB4CB56" w14:textId="77777777" w:rsidR="007F160B" w:rsidRPr="00755EB0" w:rsidRDefault="007F160B" w:rsidP="00A0307A">
            <w:pPr>
              <w:jc w:val="center"/>
              <w:rPr>
                <w:rFonts w:ascii="Times New Roman" w:hAnsi="Times New Roman" w:cs="Times New Roman"/>
                <w:color w:val="000000" w:themeColor="text1"/>
                <w:sz w:val="24"/>
                <w:szCs w:val="24"/>
                <w:lang w:val="en-US"/>
              </w:rPr>
            </w:pPr>
          </w:p>
        </w:tc>
      </w:tr>
      <w:tr w:rsidR="007F160B" w:rsidRPr="00755EB0" w14:paraId="1F57E578" w14:textId="77777777" w:rsidTr="00A0307A">
        <w:trPr>
          <w:trHeight w:val="313"/>
        </w:trPr>
        <w:tc>
          <w:tcPr>
            <w:tcW w:w="14459" w:type="dxa"/>
            <w:gridSpan w:val="9"/>
            <w:tcBorders>
              <w:top w:val="single" w:sz="4" w:space="0" w:color="auto"/>
              <w:bottom w:val="nil"/>
            </w:tcBorders>
          </w:tcPr>
          <w:p w14:paraId="13EA2283" w14:textId="77777777" w:rsidR="007F160B" w:rsidRPr="00E67A30" w:rsidRDefault="007F160B" w:rsidP="00A0307A">
            <w:pPr>
              <w:spacing w:before="120" w:line="360" w:lineRule="auto"/>
              <w:rPr>
                <w:rFonts w:ascii="Times New Roman" w:eastAsia="Calibri" w:hAnsi="Times New Roman" w:cs="Times New Roman"/>
                <w:color w:val="000000" w:themeColor="text1"/>
                <w:sz w:val="24"/>
                <w:szCs w:val="24"/>
                <w:lang w:val="en-US"/>
              </w:rPr>
            </w:pPr>
            <w:r w:rsidRPr="00E67A30">
              <w:rPr>
                <w:rFonts w:ascii="Times New Roman" w:eastAsia="Calibri" w:hAnsi="Times New Roman" w:cs="Times New Roman"/>
                <w:i/>
                <w:iCs/>
                <w:color w:val="000000" w:themeColor="text1"/>
                <w:sz w:val="24"/>
                <w:szCs w:val="24"/>
                <w:lang w:val="en-US"/>
              </w:rPr>
              <w:t>Note.</w:t>
            </w:r>
            <w:r w:rsidRPr="00E67A30">
              <w:rPr>
                <w:rFonts w:ascii="Times New Roman" w:eastAsia="Calibri" w:hAnsi="Times New Roman" w:cs="Times New Roman"/>
                <w:color w:val="000000" w:themeColor="text1"/>
                <w:sz w:val="24"/>
                <w:szCs w:val="24"/>
                <w:lang w:val="en-US"/>
              </w:rPr>
              <w:t xml:space="preserve"> CL = Cross-lagged. *</w:t>
            </w:r>
            <w:r w:rsidRPr="00E67A30">
              <w:rPr>
                <w:rFonts w:ascii="Times New Roman" w:eastAsia="Calibri" w:hAnsi="Times New Roman" w:cs="Times New Roman"/>
                <w:i/>
                <w:color w:val="000000" w:themeColor="text1"/>
                <w:sz w:val="24"/>
                <w:szCs w:val="24"/>
                <w:lang w:val="en-US"/>
              </w:rPr>
              <w:t>p</w:t>
            </w:r>
            <w:r w:rsidRPr="00E67A30">
              <w:rPr>
                <w:rFonts w:ascii="Times New Roman" w:eastAsia="Calibri" w:hAnsi="Times New Roman" w:cs="Times New Roman"/>
                <w:color w:val="000000" w:themeColor="text1"/>
                <w:sz w:val="24"/>
                <w:szCs w:val="24"/>
                <w:lang w:val="en-US"/>
              </w:rPr>
              <w:t>&lt; .05. **</w:t>
            </w:r>
            <w:r w:rsidRPr="00E67A30">
              <w:rPr>
                <w:rFonts w:ascii="Times New Roman" w:eastAsia="Calibri" w:hAnsi="Times New Roman" w:cs="Times New Roman"/>
                <w:i/>
                <w:color w:val="000000" w:themeColor="text1"/>
                <w:sz w:val="24"/>
                <w:szCs w:val="24"/>
                <w:lang w:val="en-US"/>
              </w:rPr>
              <w:t>p</w:t>
            </w:r>
            <w:r w:rsidRPr="00E67A30">
              <w:rPr>
                <w:rFonts w:ascii="Times New Roman" w:eastAsia="Calibri" w:hAnsi="Times New Roman" w:cs="Times New Roman"/>
                <w:color w:val="000000" w:themeColor="text1"/>
                <w:sz w:val="24"/>
                <w:szCs w:val="24"/>
                <w:lang w:val="en-US"/>
              </w:rPr>
              <w:t>&lt; .01. ***</w:t>
            </w:r>
            <w:r w:rsidRPr="00E67A30">
              <w:rPr>
                <w:rFonts w:ascii="Times New Roman" w:eastAsia="Calibri" w:hAnsi="Times New Roman" w:cs="Times New Roman"/>
                <w:i/>
                <w:color w:val="000000" w:themeColor="text1"/>
                <w:sz w:val="24"/>
                <w:szCs w:val="24"/>
                <w:lang w:val="en-US"/>
              </w:rPr>
              <w:t>p</w:t>
            </w:r>
            <w:r w:rsidRPr="00E67A30">
              <w:rPr>
                <w:rFonts w:ascii="Times New Roman" w:eastAsia="Calibri" w:hAnsi="Times New Roman" w:cs="Times New Roman"/>
                <w:color w:val="000000" w:themeColor="text1"/>
                <w:sz w:val="24"/>
                <w:szCs w:val="24"/>
                <w:lang w:val="en-US"/>
              </w:rPr>
              <w:t>&lt; .001.</w:t>
            </w:r>
          </w:p>
          <w:p w14:paraId="183AB5A9" w14:textId="77777777" w:rsidR="007F160B" w:rsidRPr="00E67A30" w:rsidRDefault="007F160B" w:rsidP="00A0307A">
            <w:pPr>
              <w:spacing w:before="120" w:line="360" w:lineRule="auto"/>
              <w:rPr>
                <w:rFonts w:ascii="Calibri" w:eastAsia="Calibri" w:hAnsi="Calibri" w:cs="Times New Roman"/>
                <w:color w:val="000000" w:themeColor="text1"/>
                <w:sz w:val="24"/>
                <w:szCs w:val="24"/>
                <w:lang w:val="en-US"/>
              </w:rPr>
            </w:pPr>
          </w:p>
        </w:tc>
      </w:tr>
      <w:bookmarkEnd w:id="3"/>
    </w:tbl>
    <w:p w14:paraId="551171E5" w14:textId="77777777" w:rsidR="007F160B" w:rsidRPr="00E63799" w:rsidRDefault="007F160B" w:rsidP="008F711A">
      <w:pPr>
        <w:tabs>
          <w:tab w:val="left" w:pos="7087"/>
        </w:tabs>
        <w:rPr>
          <w:rFonts w:ascii="Times New Roman" w:hAnsi="Times New Roman" w:cs="Times New Roman"/>
          <w:lang w:val="en-US"/>
        </w:rPr>
      </w:pPr>
    </w:p>
    <w:sectPr w:rsidR="007F160B" w:rsidRPr="00E63799" w:rsidSect="00A50AFD">
      <w:head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3E487" w14:textId="77777777" w:rsidR="00764686" w:rsidRDefault="00764686" w:rsidP="00CB5417">
      <w:pPr>
        <w:spacing w:after="0" w:line="240" w:lineRule="auto"/>
      </w:pPr>
      <w:r>
        <w:separator/>
      </w:r>
    </w:p>
  </w:endnote>
  <w:endnote w:type="continuationSeparator" w:id="0">
    <w:p w14:paraId="57798091" w14:textId="77777777" w:rsidR="00764686" w:rsidRDefault="00764686" w:rsidP="00CB5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F8672" w14:textId="77777777" w:rsidR="00764686" w:rsidRDefault="00764686" w:rsidP="00CB5417">
      <w:pPr>
        <w:spacing w:after="0" w:line="240" w:lineRule="auto"/>
      </w:pPr>
      <w:r>
        <w:separator/>
      </w:r>
    </w:p>
  </w:footnote>
  <w:footnote w:type="continuationSeparator" w:id="0">
    <w:p w14:paraId="0346D054" w14:textId="77777777" w:rsidR="00764686" w:rsidRDefault="00764686" w:rsidP="00CB5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4F794" w14:textId="21C3D7C0" w:rsidR="005C562B" w:rsidRDefault="00195C02" w:rsidP="00670676">
    <w:pPr>
      <w:pStyle w:val="Header"/>
      <w:jc w:val="right"/>
    </w:pPr>
    <w:r>
      <w:rPr>
        <w:rFonts w:ascii="Times New Roman" w:hAnsi="Times New Roman" w:cs="Times New Roman"/>
      </w:rPr>
      <w:t xml:space="preserve">REAPPRAISAL, </w:t>
    </w:r>
    <w:r w:rsidR="00002A3C">
      <w:rPr>
        <w:rFonts w:ascii="Times New Roman" w:hAnsi="Times New Roman" w:cs="Times New Roman"/>
      </w:rPr>
      <w:t xml:space="preserve">SUPPRESSION, </w:t>
    </w:r>
    <w:r w:rsidR="005C562B" w:rsidRPr="00DD661A">
      <w:rPr>
        <w:rFonts w:ascii="Times New Roman" w:hAnsi="Times New Roman" w:cs="Times New Roman"/>
      </w:rPr>
      <w:t>AND WELLBEING</w:t>
    </w:r>
    <w:r w:rsidR="005C562B">
      <w:rPr>
        <w:rFonts w:ascii="Times New Roman" w:hAnsi="Times New Roman" w:cs="Times New Roman"/>
      </w:rPr>
      <w:t>- Supplementary Materials</w:t>
    </w:r>
    <w:r w:rsidR="005C562B">
      <w:rPr>
        <w:rFonts w:ascii="Times New Roman" w:hAnsi="Times New Roman" w:cs="Times New Roman"/>
      </w:rPr>
      <w:tab/>
    </w:r>
    <w:r w:rsidR="005C562B" w:rsidRPr="00670676">
      <w:rPr>
        <w:rFonts w:ascii="Times New Roman" w:hAnsi="Times New Roman" w:cs="Times New Roman"/>
      </w:rPr>
      <w:fldChar w:fldCharType="begin"/>
    </w:r>
    <w:r w:rsidR="005C562B" w:rsidRPr="00670676">
      <w:rPr>
        <w:rFonts w:ascii="Times New Roman" w:hAnsi="Times New Roman" w:cs="Times New Roman"/>
      </w:rPr>
      <w:instrText xml:space="preserve"> PAGE   \* MERGEFORMAT </w:instrText>
    </w:r>
    <w:r w:rsidR="005C562B" w:rsidRPr="00670676">
      <w:rPr>
        <w:rFonts w:ascii="Times New Roman" w:hAnsi="Times New Roman" w:cs="Times New Roman"/>
      </w:rPr>
      <w:fldChar w:fldCharType="separate"/>
    </w:r>
    <w:r w:rsidR="005C562B" w:rsidRPr="00670676">
      <w:rPr>
        <w:rFonts w:ascii="Times New Roman" w:hAnsi="Times New Roman" w:cs="Times New Roman"/>
        <w:noProof/>
      </w:rPr>
      <w:t>1</w:t>
    </w:r>
    <w:r w:rsidR="005C562B" w:rsidRPr="00670676">
      <w:rPr>
        <w:rFonts w:ascii="Times New Roman" w:hAnsi="Times New Roman" w:cs="Times New Roman"/>
        <w:noProof/>
      </w:rPr>
      <w:fldChar w:fldCharType="end"/>
    </w:r>
  </w:p>
  <w:p w14:paraId="159AD485" w14:textId="75037519" w:rsidR="005C562B" w:rsidRDefault="005C56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E97FC" w14:textId="319F8184" w:rsidR="005C562B" w:rsidRDefault="005C562B" w:rsidP="00670676">
    <w:pPr>
      <w:pStyle w:val="Header"/>
    </w:pPr>
    <w:r w:rsidRPr="00DD661A">
      <w:rPr>
        <w:rFonts w:ascii="Times New Roman" w:hAnsi="Times New Roman" w:cs="Times New Roman"/>
      </w:rPr>
      <w:t>REAPPRAISAL, SUPPRESSION, AND WELLBEING</w:t>
    </w:r>
    <w:r>
      <w:rPr>
        <w:rFonts w:ascii="Times New Roman" w:hAnsi="Times New Roman" w:cs="Times New Roman"/>
      </w:rPr>
      <w:t>- Supplementary Materials</w:t>
    </w:r>
    <w:r>
      <w:rPr>
        <w:rFonts w:ascii="Times New Roman" w:hAnsi="Times New Roman" w:cs="Times New Roman"/>
      </w:rPr>
      <w:tab/>
    </w:r>
    <w:r w:rsidR="003B43A4">
      <w:rPr>
        <w:rFonts w:ascii="Times New Roman" w:hAnsi="Times New Roman" w:cs="Times New Roman"/>
      </w:rPr>
      <w:t xml:space="preserve">   </w:t>
    </w:r>
    <w:r w:rsidRPr="00670676">
      <w:rPr>
        <w:rFonts w:ascii="Times New Roman" w:hAnsi="Times New Roman" w:cs="Times New Roman"/>
      </w:rPr>
      <w:fldChar w:fldCharType="begin"/>
    </w:r>
    <w:r w:rsidRPr="00670676">
      <w:rPr>
        <w:rFonts w:ascii="Times New Roman" w:hAnsi="Times New Roman" w:cs="Times New Roman"/>
      </w:rPr>
      <w:instrText xml:space="preserve"> PAGE   \* MERGEFORMAT </w:instrText>
    </w:r>
    <w:r w:rsidRPr="00670676">
      <w:rPr>
        <w:rFonts w:ascii="Times New Roman" w:hAnsi="Times New Roman" w:cs="Times New Roman"/>
      </w:rPr>
      <w:fldChar w:fldCharType="separate"/>
    </w:r>
    <w:r w:rsidRPr="00670676">
      <w:rPr>
        <w:rFonts w:ascii="Times New Roman" w:hAnsi="Times New Roman" w:cs="Times New Roman"/>
        <w:noProof/>
      </w:rPr>
      <w:t>1</w:t>
    </w:r>
    <w:r w:rsidRPr="00670676">
      <w:rPr>
        <w:rFonts w:ascii="Times New Roman" w:hAnsi="Times New Roman" w:cs="Times New Roman"/>
        <w:noProof/>
      </w:rPr>
      <w:fldChar w:fldCharType="end"/>
    </w:r>
  </w:p>
  <w:p w14:paraId="02D97565" w14:textId="079DFD17" w:rsidR="005C562B" w:rsidRDefault="005C562B">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90726" w14:textId="6FA291DB" w:rsidR="00F66B60" w:rsidRDefault="00F66B60" w:rsidP="00670676">
    <w:pPr>
      <w:pStyle w:val="Header"/>
    </w:pPr>
    <w:r w:rsidRPr="00DD661A">
      <w:rPr>
        <w:rFonts w:ascii="Times New Roman" w:hAnsi="Times New Roman" w:cs="Times New Roman"/>
      </w:rPr>
      <w:t>REAPPRAISAL, SUPPRESSION, AND WELLBEING</w:t>
    </w:r>
    <w:r>
      <w:rPr>
        <w:rFonts w:ascii="Times New Roman" w:hAnsi="Times New Roman" w:cs="Times New Roman"/>
      </w:rPr>
      <w:t>- Supplementary Materials</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670676">
      <w:rPr>
        <w:rFonts w:ascii="Times New Roman" w:hAnsi="Times New Roman" w:cs="Times New Roman"/>
      </w:rPr>
      <w:fldChar w:fldCharType="begin"/>
    </w:r>
    <w:r w:rsidRPr="00670676">
      <w:rPr>
        <w:rFonts w:ascii="Times New Roman" w:hAnsi="Times New Roman" w:cs="Times New Roman"/>
      </w:rPr>
      <w:instrText xml:space="preserve"> PAGE   \* MERGEFORMAT </w:instrText>
    </w:r>
    <w:r w:rsidRPr="00670676">
      <w:rPr>
        <w:rFonts w:ascii="Times New Roman" w:hAnsi="Times New Roman" w:cs="Times New Roman"/>
      </w:rPr>
      <w:fldChar w:fldCharType="separate"/>
    </w:r>
    <w:r w:rsidRPr="00670676">
      <w:rPr>
        <w:rFonts w:ascii="Times New Roman" w:hAnsi="Times New Roman" w:cs="Times New Roman"/>
        <w:noProof/>
      </w:rPr>
      <w:t>1</w:t>
    </w:r>
    <w:r w:rsidRPr="00670676">
      <w:rPr>
        <w:rFonts w:ascii="Times New Roman" w:hAnsi="Times New Roman" w:cs="Times New Roman"/>
        <w:noProof/>
      </w:rPr>
      <w:fldChar w:fldCharType="end"/>
    </w:r>
  </w:p>
  <w:p w14:paraId="2CB42735" w14:textId="77777777" w:rsidR="00F66B60" w:rsidRDefault="00F66B60">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11A95"/>
    <w:multiLevelType w:val="hybridMultilevel"/>
    <w:tmpl w:val="C598E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1531C5"/>
    <w:multiLevelType w:val="hybridMultilevel"/>
    <w:tmpl w:val="B704B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018839">
    <w:abstractNumId w:val="1"/>
  </w:num>
  <w:num w:numId="2" w16cid:durableId="1193686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A8A"/>
    <w:rsid w:val="00002A3C"/>
    <w:rsid w:val="00023CC4"/>
    <w:rsid w:val="00026DB5"/>
    <w:rsid w:val="0004441F"/>
    <w:rsid w:val="00060486"/>
    <w:rsid w:val="00071888"/>
    <w:rsid w:val="00072977"/>
    <w:rsid w:val="00076034"/>
    <w:rsid w:val="000972C7"/>
    <w:rsid w:val="000A1712"/>
    <w:rsid w:val="000C000F"/>
    <w:rsid w:val="0011635C"/>
    <w:rsid w:val="00171CE0"/>
    <w:rsid w:val="001948C5"/>
    <w:rsid w:val="00195C02"/>
    <w:rsid w:val="001D5DF3"/>
    <w:rsid w:val="00216ED2"/>
    <w:rsid w:val="002262FB"/>
    <w:rsid w:val="00270215"/>
    <w:rsid w:val="002C6029"/>
    <w:rsid w:val="00302385"/>
    <w:rsid w:val="00334331"/>
    <w:rsid w:val="00342BA0"/>
    <w:rsid w:val="003B43A4"/>
    <w:rsid w:val="003F034B"/>
    <w:rsid w:val="00415F33"/>
    <w:rsid w:val="0041764A"/>
    <w:rsid w:val="00424B95"/>
    <w:rsid w:val="004355E8"/>
    <w:rsid w:val="00440423"/>
    <w:rsid w:val="0044247F"/>
    <w:rsid w:val="004A3B48"/>
    <w:rsid w:val="004E009C"/>
    <w:rsid w:val="004E2BD6"/>
    <w:rsid w:val="004E4184"/>
    <w:rsid w:val="004F48DB"/>
    <w:rsid w:val="005208A3"/>
    <w:rsid w:val="005274F1"/>
    <w:rsid w:val="005276A4"/>
    <w:rsid w:val="00565E24"/>
    <w:rsid w:val="00584354"/>
    <w:rsid w:val="00590C3D"/>
    <w:rsid w:val="005C062B"/>
    <w:rsid w:val="005C562B"/>
    <w:rsid w:val="005D1384"/>
    <w:rsid w:val="005F6F29"/>
    <w:rsid w:val="00607DEB"/>
    <w:rsid w:val="006532D9"/>
    <w:rsid w:val="0066349B"/>
    <w:rsid w:val="00670676"/>
    <w:rsid w:val="006742DB"/>
    <w:rsid w:val="006A2499"/>
    <w:rsid w:val="006B4C0D"/>
    <w:rsid w:val="006F2CB4"/>
    <w:rsid w:val="00702F10"/>
    <w:rsid w:val="007043A5"/>
    <w:rsid w:val="00764686"/>
    <w:rsid w:val="007A2F72"/>
    <w:rsid w:val="007A4AC1"/>
    <w:rsid w:val="007D14E9"/>
    <w:rsid w:val="007E3553"/>
    <w:rsid w:val="007F160B"/>
    <w:rsid w:val="007F4737"/>
    <w:rsid w:val="007F7C31"/>
    <w:rsid w:val="00804E62"/>
    <w:rsid w:val="008358B9"/>
    <w:rsid w:val="008529D5"/>
    <w:rsid w:val="00857148"/>
    <w:rsid w:val="00884A59"/>
    <w:rsid w:val="008F711A"/>
    <w:rsid w:val="00926D46"/>
    <w:rsid w:val="00936F26"/>
    <w:rsid w:val="00950C9D"/>
    <w:rsid w:val="009562D7"/>
    <w:rsid w:val="0096461E"/>
    <w:rsid w:val="00991090"/>
    <w:rsid w:val="009A524D"/>
    <w:rsid w:val="009B0888"/>
    <w:rsid w:val="009D24E4"/>
    <w:rsid w:val="009E06CF"/>
    <w:rsid w:val="00A01F2C"/>
    <w:rsid w:val="00A05A25"/>
    <w:rsid w:val="00A133EC"/>
    <w:rsid w:val="00A31736"/>
    <w:rsid w:val="00A37349"/>
    <w:rsid w:val="00A433F6"/>
    <w:rsid w:val="00A44513"/>
    <w:rsid w:val="00A4577B"/>
    <w:rsid w:val="00A50AFD"/>
    <w:rsid w:val="00A544B1"/>
    <w:rsid w:val="00A54CF5"/>
    <w:rsid w:val="00A736DE"/>
    <w:rsid w:val="00A922CA"/>
    <w:rsid w:val="00A9770E"/>
    <w:rsid w:val="00AC2A36"/>
    <w:rsid w:val="00AF2991"/>
    <w:rsid w:val="00AF42E9"/>
    <w:rsid w:val="00B025E7"/>
    <w:rsid w:val="00B54983"/>
    <w:rsid w:val="00BB3091"/>
    <w:rsid w:val="00BB5ADB"/>
    <w:rsid w:val="00BE4CA6"/>
    <w:rsid w:val="00BE533D"/>
    <w:rsid w:val="00C16982"/>
    <w:rsid w:val="00C26D80"/>
    <w:rsid w:val="00C27941"/>
    <w:rsid w:val="00C536FD"/>
    <w:rsid w:val="00C620C4"/>
    <w:rsid w:val="00C67487"/>
    <w:rsid w:val="00C76BA0"/>
    <w:rsid w:val="00C97A33"/>
    <w:rsid w:val="00CB5417"/>
    <w:rsid w:val="00D21032"/>
    <w:rsid w:val="00D243EF"/>
    <w:rsid w:val="00D353A1"/>
    <w:rsid w:val="00D856DB"/>
    <w:rsid w:val="00DD4FA8"/>
    <w:rsid w:val="00DF038F"/>
    <w:rsid w:val="00DF3A8A"/>
    <w:rsid w:val="00E50E01"/>
    <w:rsid w:val="00E63799"/>
    <w:rsid w:val="00E666B2"/>
    <w:rsid w:val="00ED5403"/>
    <w:rsid w:val="00EF3CCE"/>
    <w:rsid w:val="00F14498"/>
    <w:rsid w:val="00F603A8"/>
    <w:rsid w:val="00F65662"/>
    <w:rsid w:val="00F66B60"/>
    <w:rsid w:val="00F74D06"/>
    <w:rsid w:val="00F86CA7"/>
    <w:rsid w:val="00FE0CE7"/>
    <w:rsid w:val="00FE318B"/>
    <w:rsid w:val="00FF3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E8F0E"/>
  <w15:chartTrackingRefBased/>
  <w15:docId w15:val="{ACF60574-CA98-4893-B930-44AB241F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3A8A"/>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D21032"/>
    <w:pPr>
      <w:spacing w:after="200" w:line="276" w:lineRule="auto"/>
      <w:ind w:left="720"/>
      <w:contextualSpacing/>
    </w:pPr>
  </w:style>
  <w:style w:type="table" w:styleId="TableGrid">
    <w:name w:val="Table Grid"/>
    <w:basedOn w:val="TableNormal"/>
    <w:uiPriority w:val="39"/>
    <w:rsid w:val="00A0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353A1"/>
    <w:pPr>
      <w:spacing w:line="240" w:lineRule="auto"/>
    </w:pPr>
    <w:rPr>
      <w:sz w:val="20"/>
      <w:szCs w:val="20"/>
    </w:rPr>
  </w:style>
  <w:style w:type="character" w:customStyle="1" w:styleId="CommentTextChar">
    <w:name w:val="Comment Text Char"/>
    <w:basedOn w:val="DefaultParagraphFont"/>
    <w:link w:val="CommentText"/>
    <w:uiPriority w:val="99"/>
    <w:rsid w:val="00D353A1"/>
    <w:rPr>
      <w:sz w:val="20"/>
      <w:szCs w:val="20"/>
    </w:rPr>
  </w:style>
  <w:style w:type="character" w:styleId="CommentReference">
    <w:name w:val="annotation reference"/>
    <w:basedOn w:val="DefaultParagraphFont"/>
    <w:uiPriority w:val="99"/>
    <w:semiHidden/>
    <w:unhideWhenUsed/>
    <w:rsid w:val="00D353A1"/>
    <w:rPr>
      <w:sz w:val="16"/>
      <w:szCs w:val="16"/>
    </w:rPr>
  </w:style>
  <w:style w:type="paragraph" w:styleId="Header">
    <w:name w:val="header"/>
    <w:basedOn w:val="Normal"/>
    <w:link w:val="HeaderChar"/>
    <w:uiPriority w:val="99"/>
    <w:unhideWhenUsed/>
    <w:rsid w:val="00CB5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417"/>
  </w:style>
  <w:style w:type="paragraph" w:styleId="Footer">
    <w:name w:val="footer"/>
    <w:basedOn w:val="Normal"/>
    <w:link w:val="FooterChar"/>
    <w:uiPriority w:val="99"/>
    <w:unhideWhenUsed/>
    <w:rsid w:val="00CB54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417"/>
  </w:style>
  <w:style w:type="character" w:styleId="Hyperlink">
    <w:name w:val="Hyperlink"/>
    <w:basedOn w:val="DefaultParagraphFont"/>
    <w:uiPriority w:val="99"/>
    <w:unhideWhenUsed/>
    <w:rsid w:val="00C536FD"/>
    <w:rPr>
      <w:color w:val="0563C1" w:themeColor="hyperlink"/>
      <w:u w:val="single"/>
    </w:rPr>
  </w:style>
  <w:style w:type="character" w:styleId="UnresolvedMention">
    <w:name w:val="Unresolved Mention"/>
    <w:basedOn w:val="DefaultParagraphFont"/>
    <w:uiPriority w:val="99"/>
    <w:semiHidden/>
    <w:unhideWhenUsed/>
    <w:rsid w:val="00C536FD"/>
    <w:rPr>
      <w:color w:val="605E5C"/>
      <w:shd w:val="clear" w:color="auto" w:fill="E1DFDD"/>
    </w:rPr>
  </w:style>
  <w:style w:type="paragraph" w:styleId="Revision">
    <w:name w:val="Revision"/>
    <w:hidden/>
    <w:uiPriority w:val="99"/>
    <w:semiHidden/>
    <w:rsid w:val="00884A59"/>
    <w:pPr>
      <w:spacing w:after="0" w:line="240" w:lineRule="auto"/>
    </w:pPr>
  </w:style>
  <w:style w:type="paragraph" w:styleId="BalloonText">
    <w:name w:val="Balloon Text"/>
    <w:basedOn w:val="Normal"/>
    <w:link w:val="BalloonTextChar"/>
    <w:uiPriority w:val="99"/>
    <w:semiHidden/>
    <w:unhideWhenUsed/>
    <w:rsid w:val="005C5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62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736DE"/>
    <w:rPr>
      <w:b/>
      <w:bCs/>
    </w:rPr>
  </w:style>
  <w:style w:type="character" w:customStyle="1" w:styleId="CommentSubjectChar">
    <w:name w:val="Comment Subject Char"/>
    <w:basedOn w:val="CommentTextChar"/>
    <w:link w:val="CommentSubject"/>
    <w:uiPriority w:val="99"/>
    <w:semiHidden/>
    <w:rsid w:val="00A736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633BE-43AD-4D9E-B8EE-043BAAFF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1167</Words>
  <Characters>6656</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Samuel Cairns</cp:lastModifiedBy>
  <cp:revision>2</cp:revision>
  <cp:lastPrinted>2022-04-01T12:02:00Z</cp:lastPrinted>
  <dcterms:created xsi:type="dcterms:W3CDTF">2024-08-13T04:41:00Z</dcterms:created>
  <dcterms:modified xsi:type="dcterms:W3CDTF">2024-08-13T04:41:00Z</dcterms:modified>
</cp:coreProperties>
</file>