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F4B59" w14:textId="77777777" w:rsidR="00ED69A9" w:rsidRPr="00355D31" w:rsidRDefault="00ED69A9" w:rsidP="00ED69A9">
      <w:pPr>
        <w:rPr>
          <w:rFonts w:ascii="Times New Roman" w:hAnsi="Times New Roman" w:cs="Times New Roman"/>
          <w:b/>
          <w:bCs/>
        </w:rPr>
      </w:pPr>
      <w:r w:rsidRPr="00355D31">
        <w:rPr>
          <w:rFonts w:ascii="Times New Roman" w:hAnsi="Times New Roman" w:cs="Times New Roman"/>
          <w:b/>
          <w:bCs/>
        </w:rPr>
        <w:t>Supplementary material 5.</w:t>
      </w:r>
    </w:p>
    <w:p w14:paraId="211A7A56" w14:textId="77777777" w:rsidR="00ED69A9" w:rsidRPr="00355D31" w:rsidRDefault="00ED69A9" w:rsidP="00ED69A9">
      <w:pPr>
        <w:rPr>
          <w:rFonts w:ascii="Times New Roman" w:hAnsi="Times New Roman" w:cs="Times New Roman"/>
          <w:b/>
          <w:bCs/>
        </w:rPr>
      </w:pPr>
    </w:p>
    <w:p w14:paraId="0FD40964" w14:textId="77777777" w:rsidR="00ED69A9" w:rsidRPr="00355D31" w:rsidRDefault="00ED69A9" w:rsidP="00ED69A9">
      <w:pPr>
        <w:spacing w:line="360" w:lineRule="auto"/>
        <w:rPr>
          <w:rFonts w:ascii="Times New Roman" w:hAnsi="Times New Roman" w:cs="Times New Roman"/>
        </w:rPr>
      </w:pPr>
      <w:r w:rsidRPr="00355D31">
        <w:rPr>
          <w:rFonts w:ascii="Times New Roman" w:hAnsi="Times New Roman" w:cs="Times New Roman"/>
        </w:rPr>
        <w:t>Availability of data, code, and other materials</w:t>
      </w:r>
    </w:p>
    <w:p w14:paraId="5478F421" w14:textId="77777777" w:rsidR="00ED69A9" w:rsidRPr="00355D31" w:rsidRDefault="00ED69A9" w:rsidP="00ED69A9">
      <w:pPr>
        <w:spacing w:line="360" w:lineRule="auto"/>
        <w:rPr>
          <w:rFonts w:ascii="Times New Roman" w:hAnsi="Times New Roman" w:cs="Times New Roman"/>
        </w:rPr>
      </w:pPr>
    </w:p>
    <w:p w14:paraId="3F3A75AC" w14:textId="77777777" w:rsidR="00ED69A9" w:rsidRPr="00355D31" w:rsidRDefault="00ED69A9" w:rsidP="00ED69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55D31">
        <w:rPr>
          <w:rFonts w:ascii="Times New Roman" w:hAnsi="Times New Roman" w:cs="Times New Roman"/>
        </w:rPr>
        <w:t xml:space="preserve">The data collection and extraction templates can be found on </w:t>
      </w:r>
      <w:hyperlink r:id="rId5" w:history="1">
        <w:r w:rsidRPr="00355D31">
          <w:rPr>
            <w:rStyle w:val="Hyperlink"/>
            <w:rFonts w:ascii="Times New Roman" w:hAnsi="Times New Roman" w:cs="Times New Roman"/>
            <w:u w:val="none"/>
          </w:rPr>
          <w:t>https://www.covidence.org/</w:t>
        </w:r>
      </w:hyperlink>
      <w:r w:rsidRPr="00355D31">
        <w:rPr>
          <w:rFonts w:ascii="Times New Roman" w:hAnsi="Times New Roman" w:cs="Times New Roman"/>
        </w:rPr>
        <w:t>. The website requires user registration.</w:t>
      </w:r>
    </w:p>
    <w:p w14:paraId="40C11F9A" w14:textId="77777777" w:rsidR="00ED69A9" w:rsidRPr="00355D31" w:rsidRDefault="00ED69A9" w:rsidP="00ED69A9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4BE621CC" w14:textId="77777777" w:rsidR="00ED69A9" w:rsidRPr="00355D31" w:rsidRDefault="00ED69A9" w:rsidP="00ED69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55D31">
        <w:rPr>
          <w:rFonts w:ascii="Times New Roman" w:hAnsi="Times New Roman" w:cs="Times New Roman"/>
        </w:rPr>
        <w:t xml:space="preserve">The Mixed Methods Appraisal Tool is publicly available and can be found on </w:t>
      </w:r>
      <w:hyperlink r:id="rId6" w:history="1">
        <w:r w:rsidRPr="00355D31">
          <w:rPr>
            <w:rStyle w:val="Hyperlink"/>
            <w:rFonts w:ascii="Times New Roman" w:hAnsi="Times New Roman" w:cs="Times New Roman"/>
            <w:u w:val="none"/>
          </w:rPr>
          <w:t>http://mixedmethodsappraisaltoolpublic.pbworks.com/w/file/fetch/127916259/MMAT_2018_criteria-manual_2018-08-01_ENG.pdf</w:t>
        </w:r>
      </w:hyperlink>
      <w:r w:rsidRPr="00355D31">
        <w:rPr>
          <w:rFonts w:ascii="Times New Roman" w:hAnsi="Times New Roman" w:cs="Times New Roman"/>
        </w:rPr>
        <w:t xml:space="preserve">. </w:t>
      </w:r>
    </w:p>
    <w:p w14:paraId="56AB7A8E" w14:textId="77777777" w:rsidR="00ED69A9" w:rsidRPr="00355D31" w:rsidRDefault="00ED69A9" w:rsidP="00ED69A9">
      <w:pPr>
        <w:spacing w:line="360" w:lineRule="auto"/>
        <w:rPr>
          <w:rFonts w:ascii="Times New Roman" w:hAnsi="Times New Roman" w:cs="Times New Roman"/>
        </w:rPr>
      </w:pPr>
    </w:p>
    <w:p w14:paraId="0B898590" w14:textId="77777777" w:rsidR="00ED69A9" w:rsidRPr="00355D31" w:rsidRDefault="00ED69A9" w:rsidP="00ED69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55D31">
        <w:rPr>
          <w:rFonts w:ascii="Times New Roman" w:hAnsi="Times New Roman" w:cs="Times New Roman"/>
        </w:rPr>
        <w:t xml:space="preserve">The </w:t>
      </w:r>
      <w:proofErr w:type="spellStart"/>
      <w:r w:rsidRPr="00355D31">
        <w:rPr>
          <w:rFonts w:ascii="Times New Roman" w:hAnsi="Times New Roman" w:cs="Times New Roman"/>
        </w:rPr>
        <w:t>GRADEpro</w:t>
      </w:r>
      <w:proofErr w:type="spellEnd"/>
      <w:r>
        <w:rPr>
          <w:rFonts w:ascii="Times New Roman" w:hAnsi="Times New Roman" w:cs="Times New Roman"/>
        </w:rPr>
        <w:t xml:space="preserve">® </w:t>
      </w:r>
      <w:r w:rsidRPr="00355D31">
        <w:rPr>
          <w:rFonts w:ascii="Times New Roman" w:hAnsi="Times New Roman" w:cs="Times New Roman"/>
        </w:rPr>
        <w:t xml:space="preserve">software can be found on </w:t>
      </w:r>
      <w:hyperlink r:id="rId7" w:history="1">
        <w:r w:rsidRPr="00355D31">
          <w:rPr>
            <w:rStyle w:val="Hyperlink"/>
            <w:rFonts w:ascii="Times New Roman" w:hAnsi="Times New Roman" w:cs="Times New Roman"/>
            <w:u w:val="none"/>
          </w:rPr>
          <w:t>https://gradepro.org/</w:t>
        </w:r>
      </w:hyperlink>
      <w:r w:rsidRPr="00355D31">
        <w:rPr>
          <w:rFonts w:ascii="Times New Roman" w:hAnsi="Times New Roman" w:cs="Times New Roman"/>
        </w:rPr>
        <w:t>. The website requires user registration.</w:t>
      </w:r>
    </w:p>
    <w:p w14:paraId="35D58EF9" w14:textId="77777777" w:rsidR="00ED69A9" w:rsidRPr="00355D31" w:rsidRDefault="00ED69A9" w:rsidP="00ED69A9">
      <w:pPr>
        <w:spacing w:line="360" w:lineRule="auto"/>
        <w:rPr>
          <w:rFonts w:ascii="Times New Roman" w:hAnsi="Times New Roman" w:cs="Times New Roman"/>
        </w:rPr>
      </w:pPr>
    </w:p>
    <w:p w14:paraId="5CDABFFF" w14:textId="77777777" w:rsidR="00ED69A9" w:rsidRPr="00355D31" w:rsidRDefault="00ED69A9" w:rsidP="00ED69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55D31">
        <w:rPr>
          <w:rFonts w:ascii="Times New Roman" w:hAnsi="Times New Roman" w:cs="Times New Roman"/>
        </w:rPr>
        <w:t xml:space="preserve">The PRISMA flow diagram is publicly available and can be found on </w:t>
      </w:r>
      <w:hyperlink r:id="rId8" w:history="1">
        <w:r w:rsidRPr="00355D31">
          <w:rPr>
            <w:rStyle w:val="Hyperlink"/>
            <w:rFonts w:ascii="Times New Roman" w:hAnsi="Times New Roman" w:cs="Times New Roman"/>
            <w:u w:val="none"/>
          </w:rPr>
          <w:t>http://prisma-statement.org/prismastatement/flowdiagram.aspx</w:t>
        </w:r>
      </w:hyperlink>
      <w:r w:rsidRPr="00355D31">
        <w:rPr>
          <w:rFonts w:ascii="Times New Roman" w:hAnsi="Times New Roman" w:cs="Times New Roman"/>
        </w:rPr>
        <w:t xml:space="preserve">.  </w:t>
      </w:r>
    </w:p>
    <w:p w14:paraId="4F0475CC" w14:textId="77777777" w:rsidR="00ED69A9" w:rsidRPr="00355D31" w:rsidRDefault="00ED69A9" w:rsidP="00ED69A9">
      <w:pPr>
        <w:pStyle w:val="ListParagraph"/>
        <w:rPr>
          <w:rFonts w:ascii="Times New Roman" w:hAnsi="Times New Roman" w:cs="Times New Roman"/>
        </w:rPr>
      </w:pPr>
    </w:p>
    <w:p w14:paraId="7927FCFB" w14:textId="77777777" w:rsidR="00ED69A9" w:rsidRPr="00355D31" w:rsidRDefault="00ED69A9" w:rsidP="00ED69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55D31">
        <w:rPr>
          <w:rFonts w:ascii="Times New Roman" w:hAnsi="Times New Roman" w:cs="Times New Roman"/>
        </w:rPr>
        <w:t xml:space="preserve">The PRISMA statement checklist is publicly available and can be found on </w:t>
      </w:r>
      <w:hyperlink r:id="rId9" w:history="1">
        <w:r w:rsidRPr="00355D31">
          <w:rPr>
            <w:rStyle w:val="Hyperlink"/>
            <w:rFonts w:ascii="Times New Roman" w:hAnsi="Times New Roman" w:cs="Times New Roman"/>
            <w:u w:val="none"/>
          </w:rPr>
          <w:t>http://prisma-statement.org/PRISMAStatement/Checklist</w:t>
        </w:r>
      </w:hyperlink>
      <w:r w:rsidRPr="00355D31">
        <w:rPr>
          <w:rFonts w:ascii="Times New Roman" w:hAnsi="Times New Roman" w:cs="Times New Roman"/>
        </w:rPr>
        <w:t xml:space="preserve">.  </w:t>
      </w:r>
    </w:p>
    <w:p w14:paraId="0E211C47" w14:textId="77777777" w:rsidR="00ED69A9" w:rsidRDefault="00ED69A9" w:rsidP="00ED69A9"/>
    <w:p w14:paraId="27468345" w14:textId="77777777" w:rsidR="008C4881" w:rsidRDefault="008C4881"/>
    <w:sectPr w:rsidR="008C4881" w:rsidSect="00DF3A0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25385"/>
    <w:multiLevelType w:val="hybridMultilevel"/>
    <w:tmpl w:val="02F61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A9"/>
    <w:rsid w:val="00132898"/>
    <w:rsid w:val="001636FF"/>
    <w:rsid w:val="004F001F"/>
    <w:rsid w:val="00561785"/>
    <w:rsid w:val="005D42FC"/>
    <w:rsid w:val="0073049C"/>
    <w:rsid w:val="007B21BD"/>
    <w:rsid w:val="007D39CC"/>
    <w:rsid w:val="00815510"/>
    <w:rsid w:val="00830E44"/>
    <w:rsid w:val="008C4881"/>
    <w:rsid w:val="00957CA8"/>
    <w:rsid w:val="00A5246E"/>
    <w:rsid w:val="00A73FAA"/>
    <w:rsid w:val="00B9006B"/>
    <w:rsid w:val="00CF595C"/>
    <w:rsid w:val="00CF5F83"/>
    <w:rsid w:val="00D63AAB"/>
    <w:rsid w:val="00DD1874"/>
    <w:rsid w:val="00DF3A00"/>
    <w:rsid w:val="00EC2A8E"/>
    <w:rsid w:val="00ED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4346FA"/>
  <w15:chartTrackingRefBased/>
  <w15:docId w15:val="{9E3A8009-98FD-2D4B-9A98-5D0A991A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9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sma-statement.org/prismastatement/flowdiagram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depr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xedmethodsappraisaltoolpublic.pbworks.com/w/file/fetch/127916259/MMAT_2018_criteria-manual_2018-08-01_ENG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vidence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isma-statement.org/PRISMAStatement/Check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Tenber Grota</dc:creator>
  <cp:keywords/>
  <dc:description/>
  <cp:lastModifiedBy>Tenber Grota</cp:lastModifiedBy>
  <cp:revision>1</cp:revision>
  <dcterms:created xsi:type="dcterms:W3CDTF">2021-12-15T02:19:00Z</dcterms:created>
  <dcterms:modified xsi:type="dcterms:W3CDTF">2021-12-15T02:19:00Z</dcterms:modified>
</cp:coreProperties>
</file>